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8"/>
        <w:gridCol w:w="6647"/>
      </w:tblGrid>
      <w:tr w:rsidR="00933A8A" w:rsidTr="005D1995">
        <w:trPr>
          <w:trHeight w:val="3630"/>
        </w:trPr>
        <w:tc>
          <w:tcPr>
            <w:tcW w:w="8428" w:type="dxa"/>
          </w:tcPr>
          <w:p w:rsidR="00933A8A" w:rsidRDefault="00933A8A" w:rsidP="00933A8A">
            <w:pPr>
              <w:ind w:right="57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:rsidR="00933A8A" w:rsidRPr="00BF1A75" w:rsidRDefault="00FC2626" w:rsidP="005D1995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="00F35AF2">
              <w:rPr>
                <w:sz w:val="28"/>
                <w:szCs w:val="28"/>
              </w:rPr>
              <w:t>«СОГЛАСОВАНО</w:t>
            </w:r>
            <w:r w:rsidR="00933A8A" w:rsidRPr="00BF1A75">
              <w:rPr>
                <w:sz w:val="28"/>
                <w:szCs w:val="28"/>
              </w:rPr>
              <w:t>»</w:t>
            </w:r>
          </w:p>
          <w:p w:rsidR="005D1995" w:rsidRDefault="00FF0598" w:rsidP="005D1995">
            <w:pPr>
              <w:tabs>
                <w:tab w:val="left" w:pos="4860"/>
                <w:tab w:val="left" w:pos="5400"/>
                <w:tab w:val="left" w:pos="5760"/>
              </w:tabs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33A8A" w:rsidRPr="00BF1A75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933A8A" w:rsidRPr="00BF1A75">
              <w:rPr>
                <w:sz w:val="28"/>
                <w:szCs w:val="28"/>
              </w:rPr>
              <w:t xml:space="preserve"> главы Администрации</w:t>
            </w:r>
          </w:p>
          <w:p w:rsidR="005D1995" w:rsidRDefault="00933A8A" w:rsidP="005D1995">
            <w:pPr>
              <w:tabs>
                <w:tab w:val="left" w:pos="4860"/>
                <w:tab w:val="left" w:pos="5400"/>
                <w:tab w:val="left" w:pos="5760"/>
              </w:tabs>
              <w:ind w:right="57"/>
              <w:jc w:val="right"/>
              <w:rPr>
                <w:sz w:val="28"/>
                <w:szCs w:val="28"/>
              </w:rPr>
            </w:pPr>
            <w:r w:rsidRPr="00BF1A75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5D1995" w:rsidRDefault="00933A8A" w:rsidP="005D1995">
            <w:pPr>
              <w:tabs>
                <w:tab w:val="left" w:pos="4860"/>
                <w:tab w:val="left" w:pos="5400"/>
                <w:tab w:val="left" w:pos="5760"/>
              </w:tabs>
              <w:ind w:right="57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Зианчуринский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5D1995" w:rsidRDefault="00933A8A" w:rsidP="005D1995">
            <w:pPr>
              <w:tabs>
                <w:tab w:val="left" w:pos="4860"/>
                <w:tab w:val="left" w:pos="5400"/>
                <w:tab w:val="left" w:pos="5760"/>
              </w:tabs>
              <w:ind w:right="57"/>
              <w:jc w:val="right"/>
              <w:rPr>
                <w:sz w:val="28"/>
                <w:szCs w:val="28"/>
              </w:rPr>
            </w:pPr>
            <w:r w:rsidRPr="00BF1A75">
              <w:rPr>
                <w:sz w:val="28"/>
                <w:szCs w:val="28"/>
              </w:rPr>
              <w:t>Республики Башкортостан</w:t>
            </w:r>
            <w:r>
              <w:rPr>
                <w:sz w:val="28"/>
                <w:szCs w:val="28"/>
              </w:rPr>
              <w:t xml:space="preserve"> </w:t>
            </w:r>
          </w:p>
          <w:p w:rsidR="00933A8A" w:rsidRDefault="00933A8A" w:rsidP="005D1995">
            <w:pPr>
              <w:tabs>
                <w:tab w:val="left" w:pos="4860"/>
                <w:tab w:val="left" w:pos="5400"/>
                <w:tab w:val="left" w:pos="5760"/>
              </w:tabs>
              <w:ind w:right="57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по социальной и кадровой политике</w:t>
            </w:r>
          </w:p>
          <w:p w:rsidR="00933A8A" w:rsidRPr="00BF1A75" w:rsidRDefault="00933A8A" w:rsidP="005D1995">
            <w:pPr>
              <w:tabs>
                <w:tab w:val="left" w:pos="4860"/>
                <w:tab w:val="left" w:pos="5400"/>
                <w:tab w:val="left" w:pos="5760"/>
              </w:tabs>
              <w:ind w:right="57"/>
              <w:jc w:val="right"/>
              <w:rPr>
                <w:sz w:val="28"/>
                <w:szCs w:val="28"/>
              </w:rPr>
            </w:pPr>
          </w:p>
          <w:p w:rsidR="00933A8A" w:rsidRPr="00BF1A75" w:rsidRDefault="00933A8A" w:rsidP="005D1995">
            <w:pPr>
              <w:tabs>
                <w:tab w:val="left" w:pos="5400"/>
              </w:tabs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proofErr w:type="spellStart"/>
            <w:r>
              <w:rPr>
                <w:sz w:val="28"/>
                <w:szCs w:val="28"/>
              </w:rPr>
              <w:t>Мухаметов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  <w:p w:rsidR="00933A8A" w:rsidRDefault="00933A8A" w:rsidP="005D1995">
            <w:pPr>
              <w:ind w:right="57"/>
              <w:jc w:val="right"/>
              <w:rPr>
                <w:sz w:val="28"/>
                <w:szCs w:val="28"/>
              </w:rPr>
            </w:pPr>
          </w:p>
        </w:tc>
      </w:tr>
    </w:tbl>
    <w:p w:rsidR="00933A8A" w:rsidRPr="00BF1A75" w:rsidRDefault="00933A8A" w:rsidP="00933A8A">
      <w:pPr>
        <w:ind w:right="57"/>
        <w:jc w:val="center"/>
        <w:rPr>
          <w:sz w:val="28"/>
          <w:szCs w:val="28"/>
        </w:rPr>
      </w:pPr>
    </w:p>
    <w:p w:rsidR="00933A8A" w:rsidRDefault="00933A8A" w:rsidP="00933A8A">
      <w:pPr>
        <w:ind w:right="57"/>
        <w:jc w:val="center"/>
        <w:rPr>
          <w:sz w:val="24"/>
          <w:szCs w:val="24"/>
        </w:rPr>
      </w:pPr>
    </w:p>
    <w:p w:rsidR="00933A8A" w:rsidRDefault="00933A8A" w:rsidP="00933A8A">
      <w:pPr>
        <w:ind w:right="57"/>
        <w:jc w:val="center"/>
        <w:rPr>
          <w:sz w:val="24"/>
          <w:szCs w:val="24"/>
        </w:rPr>
      </w:pPr>
    </w:p>
    <w:p w:rsidR="00933A8A" w:rsidRDefault="00933A8A" w:rsidP="00933A8A">
      <w:pPr>
        <w:ind w:right="57"/>
        <w:jc w:val="center"/>
        <w:rPr>
          <w:sz w:val="24"/>
          <w:szCs w:val="24"/>
        </w:rPr>
      </w:pPr>
    </w:p>
    <w:p w:rsidR="00933A8A" w:rsidRDefault="00933A8A" w:rsidP="00933A8A">
      <w:pPr>
        <w:ind w:right="57"/>
        <w:jc w:val="center"/>
        <w:rPr>
          <w:sz w:val="24"/>
          <w:szCs w:val="24"/>
        </w:rPr>
      </w:pPr>
    </w:p>
    <w:p w:rsidR="00933A8A" w:rsidRDefault="00933A8A" w:rsidP="00933A8A">
      <w:pPr>
        <w:ind w:right="57"/>
        <w:jc w:val="center"/>
        <w:rPr>
          <w:sz w:val="24"/>
          <w:szCs w:val="24"/>
        </w:rPr>
      </w:pPr>
    </w:p>
    <w:p w:rsidR="00933A8A" w:rsidRDefault="00933A8A" w:rsidP="00933A8A">
      <w:pPr>
        <w:ind w:right="57"/>
        <w:jc w:val="center"/>
        <w:rPr>
          <w:sz w:val="24"/>
          <w:szCs w:val="24"/>
        </w:rPr>
      </w:pPr>
    </w:p>
    <w:p w:rsidR="00933A8A" w:rsidRPr="00933A8A" w:rsidRDefault="00933A8A" w:rsidP="00933A8A">
      <w:pPr>
        <w:ind w:right="57"/>
        <w:jc w:val="center"/>
        <w:rPr>
          <w:sz w:val="28"/>
          <w:szCs w:val="28"/>
        </w:rPr>
      </w:pPr>
      <w:r w:rsidRPr="00933A8A">
        <w:rPr>
          <w:sz w:val="28"/>
          <w:szCs w:val="28"/>
        </w:rPr>
        <w:t>ПУБЛИЧНЫЙ ОТЧЕТ</w:t>
      </w:r>
    </w:p>
    <w:p w:rsidR="00933A8A" w:rsidRPr="00BF1A75" w:rsidRDefault="00933A8A" w:rsidP="00933A8A">
      <w:pPr>
        <w:ind w:right="57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МУНИЦИПАЛЬНОГО КАЗЕННОГО</w:t>
      </w:r>
      <w:r w:rsidRPr="00BF1A75">
        <w:rPr>
          <w:smallCaps/>
          <w:sz w:val="28"/>
          <w:szCs w:val="28"/>
        </w:rPr>
        <w:t xml:space="preserve"> УЧРЕЖДЕНИ</w:t>
      </w:r>
      <w:r>
        <w:rPr>
          <w:smallCaps/>
          <w:sz w:val="28"/>
          <w:szCs w:val="28"/>
        </w:rPr>
        <w:t>Я</w:t>
      </w:r>
    </w:p>
    <w:p w:rsidR="00933A8A" w:rsidRDefault="00933A8A" w:rsidP="00933A8A">
      <w:pPr>
        <w:ind w:right="57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«</w:t>
      </w:r>
      <w:r w:rsidRPr="00BF1A75">
        <w:rPr>
          <w:smallCaps/>
          <w:sz w:val="28"/>
          <w:szCs w:val="28"/>
        </w:rPr>
        <w:t>ОТДЕЛ КУЛЬТУРЫ АДМИНИС</w:t>
      </w:r>
      <w:r>
        <w:rPr>
          <w:smallCaps/>
          <w:sz w:val="28"/>
          <w:szCs w:val="28"/>
        </w:rPr>
        <w:t xml:space="preserve">ТРАЦИИ МУНИЦИПАЛЬНОГО РАЙОНА ЗИАНЧУРИНСКИЙ </w:t>
      </w:r>
      <w:r w:rsidRPr="00BF1A75">
        <w:rPr>
          <w:smallCaps/>
          <w:sz w:val="28"/>
          <w:szCs w:val="28"/>
        </w:rPr>
        <w:t>РАЙОН РЕСПУБЛИКИ БАШКОРТОСТАН</w:t>
      </w:r>
      <w:r>
        <w:rPr>
          <w:smallCaps/>
          <w:sz w:val="28"/>
          <w:szCs w:val="28"/>
        </w:rPr>
        <w:t>»</w:t>
      </w:r>
    </w:p>
    <w:p w:rsidR="00933A8A" w:rsidRPr="00933A8A" w:rsidRDefault="00933A8A" w:rsidP="00933A8A">
      <w:pPr>
        <w:ind w:right="57"/>
        <w:jc w:val="center"/>
        <w:rPr>
          <w:smallCaps/>
          <w:sz w:val="28"/>
          <w:szCs w:val="28"/>
        </w:rPr>
      </w:pPr>
      <w:r>
        <w:rPr>
          <w:sz w:val="28"/>
          <w:szCs w:val="28"/>
        </w:rPr>
        <w:t>ЗА 202</w:t>
      </w:r>
      <w:r w:rsidR="009E0A37">
        <w:rPr>
          <w:sz w:val="28"/>
          <w:szCs w:val="28"/>
        </w:rPr>
        <w:t xml:space="preserve">2 </w:t>
      </w:r>
      <w:r>
        <w:rPr>
          <w:sz w:val="28"/>
          <w:szCs w:val="28"/>
        </w:rPr>
        <w:t>г.</w:t>
      </w:r>
    </w:p>
    <w:p w:rsidR="00933A8A" w:rsidRDefault="00933A8A" w:rsidP="00933A8A">
      <w:pPr>
        <w:ind w:left="5613" w:right="57"/>
        <w:rPr>
          <w:sz w:val="28"/>
          <w:szCs w:val="28"/>
        </w:rPr>
      </w:pPr>
    </w:p>
    <w:p w:rsidR="00933A8A" w:rsidRDefault="00933A8A" w:rsidP="00933A8A">
      <w:pPr>
        <w:ind w:left="5664" w:right="57"/>
        <w:rPr>
          <w:sz w:val="28"/>
          <w:szCs w:val="28"/>
        </w:rPr>
      </w:pPr>
    </w:p>
    <w:p w:rsidR="00933A8A" w:rsidRDefault="00933A8A" w:rsidP="00933A8A">
      <w:pPr>
        <w:ind w:left="5664" w:right="57"/>
        <w:rPr>
          <w:sz w:val="28"/>
          <w:szCs w:val="28"/>
        </w:rPr>
      </w:pPr>
    </w:p>
    <w:p w:rsidR="00933A8A" w:rsidRDefault="00933A8A" w:rsidP="00933A8A">
      <w:pPr>
        <w:ind w:right="57"/>
        <w:rPr>
          <w:sz w:val="28"/>
          <w:szCs w:val="28"/>
        </w:rPr>
      </w:pPr>
    </w:p>
    <w:p w:rsidR="00933A8A" w:rsidRDefault="00933A8A" w:rsidP="00933A8A">
      <w:pPr>
        <w:ind w:right="57"/>
        <w:rPr>
          <w:sz w:val="28"/>
          <w:szCs w:val="28"/>
        </w:rPr>
      </w:pPr>
    </w:p>
    <w:p w:rsidR="00933A8A" w:rsidRDefault="00933A8A" w:rsidP="00933A8A">
      <w:pPr>
        <w:ind w:right="57"/>
        <w:rPr>
          <w:sz w:val="28"/>
          <w:szCs w:val="28"/>
        </w:rPr>
      </w:pPr>
    </w:p>
    <w:p w:rsidR="00BF0EB9" w:rsidRDefault="00BF0EB9" w:rsidP="00BF0EB9">
      <w:pPr>
        <w:tabs>
          <w:tab w:val="left" w:pos="1553"/>
        </w:tabs>
        <w:ind w:right="433"/>
        <w:rPr>
          <w:sz w:val="28"/>
        </w:rPr>
      </w:pPr>
    </w:p>
    <w:p w:rsidR="00BF0EB9" w:rsidRPr="008A01C1" w:rsidRDefault="00BF0EB9" w:rsidP="00BF0EB9">
      <w:pPr>
        <w:pStyle w:val="a5"/>
        <w:numPr>
          <w:ilvl w:val="2"/>
          <w:numId w:val="1"/>
        </w:numPr>
        <w:tabs>
          <w:tab w:val="left" w:pos="1553"/>
        </w:tabs>
        <w:ind w:right="433"/>
        <w:jc w:val="center"/>
        <w:rPr>
          <w:b/>
          <w:sz w:val="28"/>
        </w:rPr>
      </w:pPr>
      <w:r w:rsidRPr="008A01C1">
        <w:rPr>
          <w:b/>
          <w:sz w:val="28"/>
        </w:rPr>
        <w:t>Общая</w:t>
      </w:r>
      <w:r w:rsidR="0068288F">
        <w:rPr>
          <w:b/>
          <w:sz w:val="28"/>
        </w:rPr>
        <w:t xml:space="preserve"> </w:t>
      </w:r>
      <w:r w:rsidRPr="008A01C1">
        <w:rPr>
          <w:b/>
          <w:sz w:val="28"/>
        </w:rPr>
        <w:t>характеристика</w:t>
      </w:r>
      <w:r w:rsidR="0068288F">
        <w:rPr>
          <w:b/>
          <w:sz w:val="28"/>
        </w:rPr>
        <w:t xml:space="preserve"> </w:t>
      </w:r>
      <w:r w:rsidRPr="008A01C1">
        <w:rPr>
          <w:b/>
          <w:sz w:val="28"/>
        </w:rPr>
        <w:t>муниципальных</w:t>
      </w:r>
      <w:r w:rsidR="0068288F">
        <w:rPr>
          <w:b/>
          <w:sz w:val="28"/>
        </w:rPr>
        <w:t xml:space="preserve"> </w:t>
      </w:r>
      <w:r w:rsidRPr="008A01C1">
        <w:rPr>
          <w:b/>
          <w:sz w:val="28"/>
        </w:rPr>
        <w:t>учреждений</w:t>
      </w:r>
      <w:r w:rsidR="0068288F">
        <w:rPr>
          <w:b/>
          <w:sz w:val="28"/>
        </w:rPr>
        <w:t xml:space="preserve"> </w:t>
      </w:r>
      <w:r w:rsidRPr="008A01C1">
        <w:rPr>
          <w:b/>
          <w:sz w:val="28"/>
        </w:rPr>
        <w:t>культуры</w:t>
      </w:r>
      <w:r w:rsidR="0068288F">
        <w:rPr>
          <w:b/>
          <w:sz w:val="28"/>
        </w:rPr>
        <w:t xml:space="preserve"> </w:t>
      </w:r>
      <w:r w:rsidRPr="008A01C1">
        <w:rPr>
          <w:b/>
          <w:sz w:val="28"/>
        </w:rPr>
        <w:t>и</w:t>
      </w:r>
      <w:r w:rsidR="0068288F">
        <w:rPr>
          <w:b/>
          <w:sz w:val="28"/>
        </w:rPr>
        <w:t xml:space="preserve"> </w:t>
      </w:r>
      <w:r w:rsidRPr="008A01C1">
        <w:rPr>
          <w:b/>
          <w:sz w:val="28"/>
        </w:rPr>
        <w:t>условия</w:t>
      </w:r>
      <w:r w:rsidR="0068288F">
        <w:rPr>
          <w:b/>
          <w:sz w:val="28"/>
        </w:rPr>
        <w:t xml:space="preserve"> </w:t>
      </w:r>
      <w:r w:rsidRPr="008A01C1">
        <w:rPr>
          <w:b/>
          <w:sz w:val="28"/>
        </w:rPr>
        <w:t>их</w:t>
      </w:r>
      <w:r w:rsidR="0068288F">
        <w:rPr>
          <w:b/>
          <w:sz w:val="28"/>
        </w:rPr>
        <w:t xml:space="preserve"> </w:t>
      </w:r>
      <w:r w:rsidRPr="008A01C1">
        <w:rPr>
          <w:b/>
          <w:sz w:val="28"/>
        </w:rPr>
        <w:t>функционирования</w:t>
      </w:r>
      <w:r w:rsidR="0068288F">
        <w:rPr>
          <w:b/>
          <w:sz w:val="28"/>
        </w:rPr>
        <w:t xml:space="preserve"> </w:t>
      </w:r>
      <w:r w:rsidRPr="008A01C1">
        <w:rPr>
          <w:b/>
          <w:sz w:val="28"/>
        </w:rPr>
        <w:t>(экономические,</w:t>
      </w:r>
      <w:r w:rsidR="0068288F">
        <w:rPr>
          <w:b/>
          <w:sz w:val="28"/>
        </w:rPr>
        <w:t xml:space="preserve"> </w:t>
      </w:r>
      <w:r w:rsidRPr="008A01C1">
        <w:rPr>
          <w:b/>
          <w:sz w:val="28"/>
        </w:rPr>
        <w:t>социальные,</w:t>
      </w:r>
      <w:r w:rsidR="0068288F">
        <w:rPr>
          <w:b/>
          <w:sz w:val="28"/>
        </w:rPr>
        <w:t xml:space="preserve"> </w:t>
      </w:r>
      <w:r w:rsidRPr="008A01C1">
        <w:rPr>
          <w:b/>
          <w:sz w:val="28"/>
        </w:rPr>
        <w:t>транспортные</w:t>
      </w:r>
      <w:r w:rsidR="0068288F">
        <w:rPr>
          <w:b/>
          <w:sz w:val="28"/>
        </w:rPr>
        <w:t xml:space="preserve"> </w:t>
      </w:r>
      <w:r w:rsidRPr="008A01C1">
        <w:rPr>
          <w:b/>
          <w:sz w:val="28"/>
        </w:rPr>
        <w:t>условия</w:t>
      </w:r>
      <w:r w:rsidR="0068288F">
        <w:rPr>
          <w:b/>
          <w:sz w:val="28"/>
        </w:rPr>
        <w:t xml:space="preserve"> </w:t>
      </w:r>
      <w:r w:rsidRPr="008A01C1">
        <w:rPr>
          <w:b/>
          <w:sz w:val="28"/>
        </w:rPr>
        <w:t>района).</w:t>
      </w:r>
    </w:p>
    <w:p w:rsidR="00BF0EB9" w:rsidRPr="00BF0EB9" w:rsidRDefault="00BF0EB9" w:rsidP="00BF0EB9">
      <w:pPr>
        <w:tabs>
          <w:tab w:val="left" w:pos="1553"/>
        </w:tabs>
        <w:ind w:right="433"/>
        <w:rPr>
          <w:sz w:val="28"/>
          <w:lang w:val="ba-RU"/>
        </w:rPr>
      </w:pPr>
    </w:p>
    <w:p w:rsidR="007D3F7C" w:rsidRDefault="00BF0EB9" w:rsidP="00BF0EB9">
      <w:pPr>
        <w:pStyle w:val="style1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613F61">
        <w:rPr>
          <w:sz w:val="28"/>
          <w:szCs w:val="28"/>
        </w:rPr>
        <w:t xml:space="preserve">Зианчуринский район находится на юге республики, граничит с </w:t>
      </w:r>
      <w:hyperlink r:id="rId5" w:tooltip="Оренбургская область" w:history="1">
        <w:r w:rsidRPr="00613F61">
          <w:rPr>
            <w:sz w:val="28"/>
            <w:szCs w:val="28"/>
          </w:rPr>
          <w:t>Оренбургской областью</w:t>
        </w:r>
      </w:hyperlink>
      <w:r w:rsidRPr="00613F6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Кугарчинским</w:t>
      </w:r>
      <w:proofErr w:type="spellEnd"/>
      <w:r>
        <w:rPr>
          <w:sz w:val="28"/>
          <w:szCs w:val="28"/>
        </w:rPr>
        <w:t xml:space="preserve">, </w:t>
      </w:r>
      <w:r w:rsidRPr="00613F61">
        <w:rPr>
          <w:sz w:val="28"/>
          <w:szCs w:val="28"/>
        </w:rPr>
        <w:t xml:space="preserve">Зилаирским и </w:t>
      </w:r>
      <w:proofErr w:type="spellStart"/>
      <w:r w:rsidRPr="00613F61">
        <w:rPr>
          <w:sz w:val="28"/>
          <w:szCs w:val="28"/>
        </w:rPr>
        <w:t>Хайбуллинским</w:t>
      </w:r>
      <w:proofErr w:type="spellEnd"/>
      <w:r w:rsidRPr="00613F61">
        <w:rPr>
          <w:sz w:val="28"/>
          <w:szCs w:val="28"/>
        </w:rPr>
        <w:t xml:space="preserve"> районами РБ. Площадь территории района составляет 33</w:t>
      </w:r>
      <w:r>
        <w:rPr>
          <w:sz w:val="28"/>
          <w:szCs w:val="28"/>
        </w:rPr>
        <w:t xml:space="preserve">42 км². </w:t>
      </w:r>
    </w:p>
    <w:p w:rsidR="007D3F7C" w:rsidRDefault="007D3F7C" w:rsidP="00BF0EB9">
      <w:pPr>
        <w:pStyle w:val="style1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7D3F7C">
        <w:rPr>
          <w:color w:val="22252D"/>
          <w:sz w:val="28"/>
          <w:szCs w:val="28"/>
          <w:shd w:val="clear" w:color="auto" w:fill="FFFFFF"/>
        </w:rPr>
        <w:t xml:space="preserve">В составе </w:t>
      </w:r>
      <w:r>
        <w:rPr>
          <w:color w:val="22252D"/>
          <w:sz w:val="28"/>
          <w:szCs w:val="28"/>
          <w:shd w:val="clear" w:color="auto" w:fill="FFFFFF"/>
        </w:rPr>
        <w:t xml:space="preserve">района </w:t>
      </w:r>
      <w:r w:rsidRPr="007D3F7C">
        <w:rPr>
          <w:color w:val="22252D"/>
          <w:sz w:val="28"/>
          <w:szCs w:val="28"/>
          <w:shd w:val="clear" w:color="auto" w:fill="FFFFFF"/>
        </w:rPr>
        <w:t>15 административно-территориальных муниципальных образований - 78 населенных пунктов. Наиболее крупные из них - с. Исянгулово (районный центр) - 7893 человек, с. Идельбаково - 1380 человек, с. Кугарчи - 987 человек, с. Абзаново - 952 человека. Расстояние от села Исянгулово до столицы республики Уфы - 337 километров, до ближайшей железнодорожной станции Тюльган - 54 километра, Саракташ - 60 километров.</w:t>
      </w:r>
    </w:p>
    <w:p w:rsidR="00BF0EB9" w:rsidRDefault="00BF0EB9" w:rsidP="00BF0EB9">
      <w:pPr>
        <w:pStyle w:val="style1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районе </w:t>
      </w:r>
      <w:r w:rsidRPr="00613F61">
        <w:rPr>
          <w:sz w:val="28"/>
          <w:szCs w:val="28"/>
        </w:rPr>
        <w:t>функционируют 8</w:t>
      </w:r>
      <w:r>
        <w:rPr>
          <w:sz w:val="28"/>
          <w:szCs w:val="28"/>
        </w:rPr>
        <w:t>7</w:t>
      </w:r>
      <w:r w:rsidRPr="00613F61">
        <w:rPr>
          <w:sz w:val="28"/>
          <w:szCs w:val="28"/>
        </w:rPr>
        <w:t xml:space="preserve"> учреждений культуры: </w:t>
      </w:r>
      <w:r w:rsidRPr="00B51587">
        <w:rPr>
          <w:sz w:val="28"/>
          <w:szCs w:val="28"/>
        </w:rPr>
        <w:t xml:space="preserve">из них </w:t>
      </w:r>
      <w:r>
        <w:rPr>
          <w:sz w:val="28"/>
          <w:szCs w:val="28"/>
        </w:rPr>
        <w:t xml:space="preserve">- </w:t>
      </w:r>
      <w:r w:rsidRPr="00B51587">
        <w:rPr>
          <w:sz w:val="28"/>
          <w:szCs w:val="28"/>
        </w:rPr>
        <w:t xml:space="preserve">50 учреждений культурно-досугового типа, 35 библиотек (в том числе 5 модельных), </w:t>
      </w:r>
      <w:r>
        <w:rPr>
          <w:sz w:val="28"/>
          <w:szCs w:val="28"/>
        </w:rPr>
        <w:t>д</w:t>
      </w:r>
      <w:r w:rsidRPr="00B51587">
        <w:rPr>
          <w:sz w:val="28"/>
          <w:szCs w:val="28"/>
        </w:rPr>
        <w:t xml:space="preserve">етская школа искусств имени С.Абдуллина, Зианчуринский историко-краеведческий музей. </w:t>
      </w:r>
    </w:p>
    <w:p w:rsidR="00BF0EB9" w:rsidRPr="00B51587" w:rsidRDefault="00BF0EB9" w:rsidP="00BF0EB9">
      <w:pPr>
        <w:pStyle w:val="style1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B51587">
        <w:rPr>
          <w:sz w:val="28"/>
          <w:szCs w:val="28"/>
        </w:rPr>
        <w:t>В сфере</w:t>
      </w:r>
      <w:r w:rsidR="00980046">
        <w:rPr>
          <w:sz w:val="28"/>
          <w:szCs w:val="28"/>
        </w:rPr>
        <w:t xml:space="preserve"> культуры работают 204</w:t>
      </w:r>
      <w:r w:rsidRPr="00B5158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и</w:t>
      </w:r>
      <w:r w:rsidRPr="00B51587">
        <w:rPr>
          <w:sz w:val="28"/>
          <w:szCs w:val="28"/>
        </w:rPr>
        <w:t xml:space="preserve">з них </w:t>
      </w:r>
      <w:r>
        <w:rPr>
          <w:sz w:val="28"/>
          <w:szCs w:val="28"/>
        </w:rPr>
        <w:t xml:space="preserve">специалистов </w:t>
      </w:r>
      <w:r w:rsidRPr="00B51587">
        <w:rPr>
          <w:sz w:val="28"/>
          <w:szCs w:val="28"/>
        </w:rPr>
        <w:t xml:space="preserve">с высшим образованием – </w:t>
      </w:r>
      <w:r w:rsidR="00980046">
        <w:rPr>
          <w:sz w:val="28"/>
          <w:szCs w:val="28"/>
        </w:rPr>
        <w:t>41</w:t>
      </w:r>
      <w:r w:rsidRPr="00B51587">
        <w:rPr>
          <w:sz w:val="28"/>
          <w:szCs w:val="28"/>
        </w:rPr>
        <w:t xml:space="preserve">%, со средним профессиональным – </w:t>
      </w:r>
      <w:r w:rsidR="00980046">
        <w:rPr>
          <w:sz w:val="28"/>
          <w:szCs w:val="28"/>
        </w:rPr>
        <w:t>63</w:t>
      </w:r>
      <w:r w:rsidRPr="00B51587">
        <w:rPr>
          <w:sz w:val="28"/>
          <w:szCs w:val="28"/>
        </w:rPr>
        <w:t>%. Деятельность учреждений культуры и их работников осуществляется согласно Структуре Отдела культуры</w:t>
      </w:r>
      <w:r>
        <w:rPr>
          <w:sz w:val="28"/>
          <w:szCs w:val="28"/>
        </w:rPr>
        <w:t xml:space="preserve"> Администрации МР</w:t>
      </w:r>
      <w:r w:rsidRPr="00B51587">
        <w:rPr>
          <w:sz w:val="28"/>
          <w:szCs w:val="28"/>
        </w:rPr>
        <w:t>.</w:t>
      </w:r>
    </w:p>
    <w:p w:rsidR="00BF0EB9" w:rsidRPr="00613F61" w:rsidRDefault="00980046" w:rsidP="00BF0EB9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BF0EB9" w:rsidRPr="00613F61">
        <w:rPr>
          <w:sz w:val="28"/>
          <w:szCs w:val="28"/>
        </w:rPr>
        <w:t xml:space="preserve"> году Отдел культуры продолжил реализацию долгосрочных целевых программмуниципального района Зианчуринский район</w:t>
      </w:r>
      <w:r w:rsidR="00BF0EB9">
        <w:rPr>
          <w:sz w:val="28"/>
          <w:szCs w:val="28"/>
        </w:rPr>
        <w:t xml:space="preserve"> РБ</w:t>
      </w:r>
      <w:r w:rsidR="00BF0EB9" w:rsidRPr="00613F61">
        <w:rPr>
          <w:sz w:val="28"/>
          <w:szCs w:val="28"/>
        </w:rPr>
        <w:t>:</w:t>
      </w:r>
    </w:p>
    <w:p w:rsidR="00BF0EB9" w:rsidRPr="00613F61" w:rsidRDefault="00BF0EB9" w:rsidP="00BF0EB9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13F61">
        <w:rPr>
          <w:sz w:val="28"/>
          <w:szCs w:val="28"/>
        </w:rPr>
        <w:t xml:space="preserve">- «Муниципальная программа </w:t>
      </w:r>
      <w:r>
        <w:rPr>
          <w:sz w:val="28"/>
          <w:szCs w:val="28"/>
        </w:rPr>
        <w:t>развития</w:t>
      </w:r>
      <w:r w:rsidRPr="00613F61">
        <w:rPr>
          <w:sz w:val="28"/>
          <w:szCs w:val="28"/>
        </w:rPr>
        <w:t xml:space="preserve"> культуры и искусства в муниципальном районе Зиа</w:t>
      </w:r>
      <w:r>
        <w:rPr>
          <w:sz w:val="28"/>
          <w:szCs w:val="28"/>
        </w:rPr>
        <w:t>нчуринский район РБ на 2019-2025</w:t>
      </w:r>
      <w:r w:rsidRPr="00613F61">
        <w:rPr>
          <w:sz w:val="28"/>
          <w:szCs w:val="28"/>
        </w:rPr>
        <w:t xml:space="preserve"> годы», утвержденная Постановлением Администрации МР Зи</w:t>
      </w:r>
      <w:r w:rsidR="00980046">
        <w:rPr>
          <w:sz w:val="28"/>
          <w:szCs w:val="28"/>
        </w:rPr>
        <w:t>анчуринский район РБ №360 от 01</w:t>
      </w:r>
      <w:r>
        <w:rPr>
          <w:sz w:val="28"/>
          <w:szCs w:val="28"/>
        </w:rPr>
        <w:t xml:space="preserve"> декабр</w:t>
      </w:r>
      <w:r w:rsidRPr="00613F61">
        <w:rPr>
          <w:sz w:val="28"/>
          <w:szCs w:val="28"/>
        </w:rPr>
        <w:t>я 20</w:t>
      </w:r>
      <w:r w:rsidR="00980046">
        <w:rPr>
          <w:sz w:val="28"/>
          <w:szCs w:val="28"/>
        </w:rPr>
        <w:t>21</w:t>
      </w:r>
      <w:r w:rsidRPr="00613F61">
        <w:rPr>
          <w:sz w:val="28"/>
          <w:szCs w:val="28"/>
        </w:rPr>
        <w:t xml:space="preserve"> года.</w:t>
      </w:r>
    </w:p>
    <w:p w:rsidR="00BF0EB9" w:rsidRPr="00613F61" w:rsidRDefault="00BF0EB9" w:rsidP="00BF0EB9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13F61">
        <w:rPr>
          <w:sz w:val="28"/>
          <w:szCs w:val="28"/>
        </w:rPr>
        <w:t>- Муниципальная программа</w:t>
      </w:r>
      <w:r>
        <w:rPr>
          <w:sz w:val="28"/>
          <w:szCs w:val="28"/>
        </w:rPr>
        <w:t xml:space="preserve"> в рамках Программы</w:t>
      </w:r>
      <w:r w:rsidRPr="00613F61">
        <w:rPr>
          <w:sz w:val="28"/>
          <w:szCs w:val="28"/>
        </w:rPr>
        <w:t xml:space="preserve"> «Укрепление единства российской нации и этнокультурное развитие народов в Республике Башкортостан</w:t>
      </w:r>
      <w:r>
        <w:rPr>
          <w:sz w:val="28"/>
          <w:szCs w:val="28"/>
        </w:rPr>
        <w:t>»</w:t>
      </w:r>
      <w:r w:rsidRPr="00613F61">
        <w:rPr>
          <w:sz w:val="28"/>
          <w:szCs w:val="28"/>
        </w:rPr>
        <w:t>, утвержденная Постановлением Администраци</w:t>
      </w:r>
      <w:r w:rsidR="00980046">
        <w:rPr>
          <w:sz w:val="28"/>
          <w:szCs w:val="28"/>
        </w:rPr>
        <w:t>и МР Зианчуринский район РБ №415 от 28 декабря 2021</w:t>
      </w:r>
      <w:r w:rsidRPr="00613F61">
        <w:rPr>
          <w:sz w:val="28"/>
          <w:szCs w:val="28"/>
        </w:rPr>
        <w:t xml:space="preserve"> года.</w:t>
      </w:r>
    </w:p>
    <w:p w:rsidR="00BF0EB9" w:rsidRDefault="00BF0EB9" w:rsidP="00BF0EB9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13F61">
        <w:rPr>
          <w:sz w:val="28"/>
          <w:szCs w:val="28"/>
        </w:rPr>
        <w:t>-</w:t>
      </w:r>
      <w:r>
        <w:rPr>
          <w:sz w:val="28"/>
          <w:szCs w:val="28"/>
        </w:rPr>
        <w:t>Национальный проект «Культура» на период от 2019 по 2024 годы.</w:t>
      </w:r>
    </w:p>
    <w:p w:rsidR="00732064" w:rsidRPr="00C91AEC" w:rsidRDefault="00732064" w:rsidP="00732064">
      <w:pPr>
        <w:ind w:firstLine="708"/>
        <w:jc w:val="both"/>
        <w:rPr>
          <w:sz w:val="28"/>
          <w:szCs w:val="28"/>
          <w:lang w:val="ba-RU"/>
        </w:rPr>
      </w:pPr>
      <w:r w:rsidRPr="0066761C">
        <w:rPr>
          <w:sz w:val="28"/>
          <w:szCs w:val="28"/>
        </w:rPr>
        <w:t xml:space="preserve">Районный Дом культуры </w:t>
      </w:r>
      <w:r>
        <w:rPr>
          <w:sz w:val="28"/>
          <w:szCs w:val="28"/>
        </w:rPr>
        <w:t>продолжил</w:t>
      </w:r>
      <w:r w:rsidRPr="0066761C">
        <w:rPr>
          <w:sz w:val="28"/>
          <w:szCs w:val="28"/>
        </w:rPr>
        <w:t xml:space="preserve"> работу по укреплению своего имиджа, формированного в течение многих лет и сложившегося у населения, принятого общественностью, другими учреждениями и организациями, Администрацией района. </w:t>
      </w:r>
      <w:r w:rsidRPr="00C91AEC">
        <w:rPr>
          <w:sz w:val="28"/>
          <w:szCs w:val="28"/>
        </w:rPr>
        <w:t>Творческие коллективы и солисты успешно в</w:t>
      </w:r>
      <w:r>
        <w:rPr>
          <w:sz w:val="28"/>
          <w:szCs w:val="28"/>
        </w:rPr>
        <w:t>ы</w:t>
      </w:r>
      <w:r w:rsidRPr="00C91AEC">
        <w:rPr>
          <w:sz w:val="28"/>
          <w:szCs w:val="28"/>
        </w:rPr>
        <w:t>ступили на конкурсах и фестивалях различных уровней</w:t>
      </w:r>
      <w:r>
        <w:rPr>
          <w:sz w:val="28"/>
          <w:szCs w:val="28"/>
        </w:rPr>
        <w:t xml:space="preserve"> в онлайн и офлайн форматах</w:t>
      </w:r>
      <w:r w:rsidRPr="00C91AEC">
        <w:rPr>
          <w:sz w:val="28"/>
          <w:szCs w:val="28"/>
          <w:lang w:val="ba-RU"/>
        </w:rPr>
        <w:t>.</w:t>
      </w:r>
      <w:r>
        <w:rPr>
          <w:sz w:val="28"/>
          <w:szCs w:val="28"/>
        </w:rPr>
        <w:t xml:space="preserve"> 2020</w:t>
      </w:r>
      <w:r w:rsidRPr="00C91AEC">
        <w:rPr>
          <w:sz w:val="28"/>
          <w:szCs w:val="28"/>
        </w:rPr>
        <w:t xml:space="preserve"> год был насыщен культурно-массовыми мероприятиями. </w:t>
      </w:r>
    </w:p>
    <w:p w:rsidR="00BF0EB9" w:rsidRPr="00B51587" w:rsidRDefault="00BF0EB9" w:rsidP="00BF0E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01.01.202</w:t>
      </w:r>
      <w:r w:rsidR="0098004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Pr="00613F61">
        <w:rPr>
          <w:sz w:val="28"/>
          <w:szCs w:val="28"/>
        </w:rPr>
        <w:t xml:space="preserve"> компьютеризация библиотек района </w:t>
      </w:r>
      <w:r>
        <w:rPr>
          <w:sz w:val="28"/>
          <w:szCs w:val="28"/>
        </w:rPr>
        <w:t xml:space="preserve">составляет -100% и </w:t>
      </w:r>
      <w:r w:rsidRPr="00613F61">
        <w:rPr>
          <w:sz w:val="28"/>
          <w:szCs w:val="28"/>
        </w:rPr>
        <w:t xml:space="preserve">насчитывает 49 ПЭВМ. Доступ к сети Интернет имеют все 35 библиотек, </w:t>
      </w:r>
      <w:r>
        <w:rPr>
          <w:sz w:val="28"/>
          <w:szCs w:val="28"/>
        </w:rPr>
        <w:t>и все они</w:t>
      </w:r>
      <w:r w:rsidRPr="00613F61">
        <w:rPr>
          <w:sz w:val="28"/>
          <w:szCs w:val="28"/>
        </w:rPr>
        <w:t xml:space="preserve"> используют электронн</w:t>
      </w:r>
      <w:r>
        <w:rPr>
          <w:sz w:val="28"/>
          <w:szCs w:val="28"/>
        </w:rPr>
        <w:t>ую почту:</w:t>
      </w:r>
      <w:r w:rsidRPr="00613F61">
        <w:rPr>
          <w:sz w:val="28"/>
          <w:szCs w:val="28"/>
          <w:lang w:val="ba-RU"/>
        </w:rPr>
        <w:t xml:space="preserve"> прием и сдача отчетов, обмен информацией идет по ней.</w:t>
      </w:r>
      <w:r w:rsidRPr="00613F61">
        <w:rPr>
          <w:sz w:val="28"/>
          <w:szCs w:val="28"/>
        </w:rPr>
        <w:t xml:space="preserve"> Собственный сайт МАУК «ЗМЦБ» функционирует с 2011 года </w:t>
      </w:r>
      <w:r w:rsidRPr="00B51587">
        <w:rPr>
          <w:b/>
          <w:sz w:val="28"/>
          <w:szCs w:val="28"/>
        </w:rPr>
        <w:t>(</w:t>
      </w:r>
      <w:r w:rsidRPr="00B51587">
        <w:rPr>
          <w:b/>
          <w:sz w:val="28"/>
          <w:szCs w:val="28"/>
          <w:lang w:val="en-US"/>
        </w:rPr>
        <w:t>http</w:t>
      </w:r>
      <w:r w:rsidRPr="00B51587">
        <w:rPr>
          <w:b/>
          <w:sz w:val="28"/>
          <w:szCs w:val="28"/>
        </w:rPr>
        <w:t xml:space="preserve">: // </w:t>
      </w:r>
      <w:r w:rsidRPr="00B51587">
        <w:rPr>
          <w:b/>
          <w:sz w:val="28"/>
          <w:szCs w:val="28"/>
          <w:lang w:val="en-US"/>
        </w:rPr>
        <w:t>www</w:t>
      </w:r>
      <w:r w:rsidRPr="00B51587">
        <w:rPr>
          <w:b/>
          <w:sz w:val="28"/>
          <w:szCs w:val="28"/>
        </w:rPr>
        <w:t>.</w:t>
      </w:r>
      <w:proofErr w:type="spellStart"/>
      <w:r w:rsidRPr="00B51587">
        <w:rPr>
          <w:b/>
          <w:sz w:val="28"/>
          <w:szCs w:val="28"/>
          <w:lang w:val="en-US"/>
        </w:rPr>
        <w:t>zmcb</w:t>
      </w:r>
      <w:proofErr w:type="spellEnd"/>
      <w:r w:rsidRPr="00B51587">
        <w:rPr>
          <w:b/>
          <w:sz w:val="28"/>
          <w:szCs w:val="28"/>
        </w:rPr>
        <w:t>.</w:t>
      </w:r>
      <w:proofErr w:type="spellStart"/>
      <w:r w:rsidRPr="00B51587">
        <w:rPr>
          <w:b/>
          <w:sz w:val="28"/>
          <w:szCs w:val="28"/>
          <w:lang w:val="en-US"/>
        </w:rPr>
        <w:t>ru</w:t>
      </w:r>
      <w:proofErr w:type="spellEnd"/>
      <w:r w:rsidRPr="00B51587">
        <w:rPr>
          <w:b/>
          <w:sz w:val="28"/>
          <w:szCs w:val="28"/>
        </w:rPr>
        <w:t>)</w:t>
      </w:r>
      <w:r w:rsidRPr="00B51587">
        <w:rPr>
          <w:sz w:val="28"/>
          <w:szCs w:val="28"/>
        </w:rPr>
        <w:t>,</w:t>
      </w:r>
      <w:r w:rsidRPr="00613F61">
        <w:rPr>
          <w:sz w:val="28"/>
          <w:szCs w:val="28"/>
        </w:rPr>
        <w:t xml:space="preserve"> с 2013 года активно начал работу сайт детской библиотеки </w:t>
      </w:r>
      <w:r w:rsidRPr="00B51587">
        <w:rPr>
          <w:b/>
          <w:sz w:val="28"/>
          <w:szCs w:val="28"/>
        </w:rPr>
        <w:t>(</w:t>
      </w:r>
      <w:r w:rsidRPr="00B51587">
        <w:rPr>
          <w:b/>
          <w:sz w:val="28"/>
          <w:szCs w:val="28"/>
          <w:lang w:val="en-US"/>
        </w:rPr>
        <w:t>www</w:t>
      </w:r>
      <w:r w:rsidRPr="00B51587">
        <w:rPr>
          <w:b/>
          <w:sz w:val="28"/>
          <w:szCs w:val="28"/>
        </w:rPr>
        <w:t>.</w:t>
      </w:r>
      <w:proofErr w:type="spellStart"/>
      <w:r w:rsidRPr="00B51587">
        <w:rPr>
          <w:b/>
          <w:sz w:val="28"/>
          <w:szCs w:val="28"/>
          <w:lang w:val="en-US"/>
        </w:rPr>
        <w:t>detzmsb</w:t>
      </w:r>
      <w:proofErr w:type="spellEnd"/>
      <w:r w:rsidRPr="00B51587">
        <w:rPr>
          <w:b/>
          <w:sz w:val="28"/>
          <w:szCs w:val="28"/>
        </w:rPr>
        <w:t>.</w:t>
      </w:r>
      <w:proofErr w:type="spellStart"/>
      <w:r w:rsidRPr="00B51587">
        <w:rPr>
          <w:b/>
          <w:sz w:val="28"/>
          <w:szCs w:val="28"/>
          <w:lang w:val="en-US"/>
        </w:rPr>
        <w:t>ru</w:t>
      </w:r>
      <w:proofErr w:type="spellEnd"/>
      <w:r w:rsidRPr="00B51587">
        <w:rPr>
          <w:b/>
          <w:sz w:val="28"/>
          <w:szCs w:val="28"/>
        </w:rPr>
        <w:t>)</w:t>
      </w:r>
      <w:r w:rsidRPr="00B51587">
        <w:rPr>
          <w:sz w:val="28"/>
          <w:szCs w:val="28"/>
        </w:rPr>
        <w:t xml:space="preserve">, а также отдела культуры </w:t>
      </w:r>
      <w:r w:rsidRPr="00B51587">
        <w:rPr>
          <w:b/>
          <w:sz w:val="28"/>
          <w:szCs w:val="28"/>
        </w:rPr>
        <w:t>(</w:t>
      </w:r>
      <w:proofErr w:type="spellStart"/>
      <w:r w:rsidRPr="00B51587">
        <w:rPr>
          <w:b/>
          <w:sz w:val="28"/>
          <w:szCs w:val="28"/>
          <w:lang w:val="en-US"/>
        </w:rPr>
        <w:t>zian</w:t>
      </w:r>
      <w:proofErr w:type="spellEnd"/>
      <w:r w:rsidRPr="00B51587">
        <w:rPr>
          <w:b/>
          <w:sz w:val="28"/>
          <w:szCs w:val="28"/>
        </w:rPr>
        <w:t>-</w:t>
      </w:r>
      <w:proofErr w:type="spellStart"/>
      <w:r w:rsidRPr="00B51587">
        <w:rPr>
          <w:b/>
          <w:sz w:val="28"/>
          <w:szCs w:val="28"/>
          <w:lang w:val="en-US"/>
        </w:rPr>
        <w:t>kultura</w:t>
      </w:r>
      <w:proofErr w:type="spellEnd"/>
      <w:r w:rsidRPr="00B51587">
        <w:rPr>
          <w:b/>
          <w:sz w:val="28"/>
          <w:szCs w:val="28"/>
        </w:rPr>
        <w:t>.</w:t>
      </w:r>
      <w:proofErr w:type="spellStart"/>
      <w:r w:rsidRPr="00B51587">
        <w:rPr>
          <w:b/>
          <w:sz w:val="28"/>
          <w:szCs w:val="28"/>
          <w:lang w:val="en-US"/>
        </w:rPr>
        <w:t>ru</w:t>
      </w:r>
      <w:proofErr w:type="spellEnd"/>
      <w:r w:rsidRPr="00B5158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F0EB9" w:rsidRPr="00C67D33" w:rsidRDefault="00BF0EB9" w:rsidP="00BF0EB9">
      <w:pPr>
        <w:ind w:firstLine="709"/>
        <w:contextualSpacing/>
        <w:jc w:val="both"/>
        <w:rPr>
          <w:b/>
          <w:sz w:val="28"/>
          <w:szCs w:val="28"/>
        </w:rPr>
      </w:pPr>
      <w:r w:rsidRPr="00613F61">
        <w:rPr>
          <w:sz w:val="28"/>
          <w:szCs w:val="28"/>
        </w:rPr>
        <w:t>Д</w:t>
      </w:r>
      <w:r>
        <w:rPr>
          <w:sz w:val="28"/>
          <w:szCs w:val="28"/>
        </w:rPr>
        <w:t>етская школа искусств (ДШИ) на 2021-2022</w:t>
      </w:r>
      <w:r w:rsidRPr="00613F61">
        <w:rPr>
          <w:sz w:val="28"/>
          <w:szCs w:val="28"/>
        </w:rPr>
        <w:t xml:space="preserve"> учеб</w:t>
      </w:r>
      <w:r>
        <w:rPr>
          <w:sz w:val="28"/>
          <w:szCs w:val="28"/>
        </w:rPr>
        <w:t>ный год полностью укомплектована</w:t>
      </w:r>
      <w:r w:rsidRPr="00613F61">
        <w:rPr>
          <w:sz w:val="28"/>
          <w:szCs w:val="28"/>
        </w:rPr>
        <w:t xml:space="preserve"> квалифицированными педагогическими кадрами согласно штатно</w:t>
      </w:r>
      <w:r>
        <w:rPr>
          <w:sz w:val="28"/>
          <w:szCs w:val="28"/>
        </w:rPr>
        <w:t>го расписания</w:t>
      </w:r>
      <w:r w:rsidRPr="00B51587">
        <w:rPr>
          <w:sz w:val="28"/>
          <w:szCs w:val="28"/>
        </w:rPr>
        <w:t>. В школе работа</w:t>
      </w:r>
      <w:r w:rsidR="00FC2626">
        <w:rPr>
          <w:sz w:val="28"/>
          <w:szCs w:val="28"/>
        </w:rPr>
        <w:t>ют 16 преподавателей (14</w:t>
      </w:r>
      <w:r w:rsidRPr="00B51587">
        <w:rPr>
          <w:sz w:val="28"/>
          <w:szCs w:val="28"/>
        </w:rPr>
        <w:t xml:space="preserve"> – штатных, </w:t>
      </w:r>
      <w:r>
        <w:rPr>
          <w:sz w:val="28"/>
          <w:szCs w:val="28"/>
        </w:rPr>
        <w:t>2- по</w:t>
      </w:r>
      <w:r w:rsidRPr="00B51587">
        <w:rPr>
          <w:sz w:val="28"/>
          <w:szCs w:val="28"/>
        </w:rPr>
        <w:t xml:space="preserve"> совместитель</w:t>
      </w:r>
      <w:r>
        <w:rPr>
          <w:sz w:val="28"/>
          <w:szCs w:val="28"/>
        </w:rPr>
        <w:t>ству</w:t>
      </w:r>
      <w:r w:rsidRPr="00B51587">
        <w:rPr>
          <w:sz w:val="28"/>
          <w:szCs w:val="28"/>
        </w:rPr>
        <w:t>),</w:t>
      </w:r>
      <w:r w:rsidR="00FC2626">
        <w:rPr>
          <w:sz w:val="28"/>
          <w:szCs w:val="28"/>
        </w:rPr>
        <w:t xml:space="preserve"> обучаются 390</w:t>
      </w:r>
      <w:r w:rsidRPr="00B51587">
        <w:rPr>
          <w:sz w:val="28"/>
          <w:szCs w:val="28"/>
        </w:rPr>
        <w:t xml:space="preserve"> детей по 9 направлениям.</w:t>
      </w:r>
    </w:p>
    <w:p w:rsidR="00BF0EB9" w:rsidRDefault="00BF0EB9" w:rsidP="00BF0EB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районедействует 1 музей - </w:t>
      </w:r>
      <w:r w:rsidRPr="00594512">
        <w:rPr>
          <w:rFonts w:eastAsia="Calibri"/>
          <w:sz w:val="28"/>
          <w:szCs w:val="28"/>
        </w:rPr>
        <w:t>муниципальное автономное учреждение культуры и искусства «Зианчуринский историко-краеведческий музей» (МАУКиИ ЗИКМ)</w:t>
      </w:r>
      <w:r>
        <w:rPr>
          <w:rFonts w:eastAsia="Calibri"/>
          <w:sz w:val="28"/>
          <w:szCs w:val="28"/>
        </w:rPr>
        <w:t xml:space="preserve">. </w:t>
      </w:r>
    </w:p>
    <w:p w:rsidR="00BF0EB9" w:rsidRPr="00B51587" w:rsidRDefault="00BF0EB9" w:rsidP="00BF0EB9">
      <w:pPr>
        <w:ind w:firstLine="360"/>
        <w:jc w:val="both"/>
        <w:rPr>
          <w:sz w:val="28"/>
          <w:szCs w:val="28"/>
        </w:rPr>
      </w:pPr>
      <w:r w:rsidRPr="00B51587">
        <w:rPr>
          <w:sz w:val="28"/>
          <w:szCs w:val="28"/>
        </w:rPr>
        <w:t xml:space="preserve">Общий объем музейного фонда составляет </w:t>
      </w:r>
      <w:r>
        <w:rPr>
          <w:sz w:val="28"/>
          <w:szCs w:val="28"/>
        </w:rPr>
        <w:t>2608</w:t>
      </w:r>
      <w:r w:rsidRPr="00B51587">
        <w:rPr>
          <w:sz w:val="28"/>
          <w:szCs w:val="28"/>
        </w:rPr>
        <w:t xml:space="preserve"> ед. хранения. За год объём музейного фонда увеличи</w:t>
      </w:r>
      <w:r>
        <w:rPr>
          <w:sz w:val="28"/>
          <w:szCs w:val="28"/>
        </w:rPr>
        <w:t>лся на 50 ед. хранения и</w:t>
      </w:r>
      <w:r w:rsidRPr="00B51587">
        <w:rPr>
          <w:sz w:val="28"/>
          <w:szCs w:val="28"/>
        </w:rPr>
        <w:t xml:space="preserve"> процент прироста составил </w:t>
      </w:r>
      <w:r>
        <w:rPr>
          <w:sz w:val="28"/>
          <w:szCs w:val="28"/>
        </w:rPr>
        <w:t>4,7</w:t>
      </w:r>
      <w:r w:rsidRPr="00B51587">
        <w:rPr>
          <w:sz w:val="28"/>
          <w:szCs w:val="28"/>
        </w:rPr>
        <w:t>% по сравнению с предыдущим годом.</w:t>
      </w:r>
    </w:p>
    <w:p w:rsidR="00BF0EB9" w:rsidRPr="00BF0EB9" w:rsidRDefault="00BF0EB9" w:rsidP="00BF0EB9">
      <w:pPr>
        <w:tabs>
          <w:tab w:val="left" w:pos="1553"/>
        </w:tabs>
        <w:ind w:right="433"/>
        <w:rPr>
          <w:sz w:val="28"/>
        </w:rPr>
      </w:pPr>
    </w:p>
    <w:p w:rsidR="00BF0EB9" w:rsidRPr="008A01C1" w:rsidRDefault="00BF0EB9" w:rsidP="008A01C1">
      <w:pPr>
        <w:pStyle w:val="a5"/>
        <w:numPr>
          <w:ilvl w:val="2"/>
          <w:numId w:val="1"/>
        </w:numPr>
        <w:tabs>
          <w:tab w:val="left" w:pos="1539"/>
        </w:tabs>
        <w:ind w:right="429"/>
        <w:jc w:val="center"/>
        <w:rPr>
          <w:b/>
          <w:sz w:val="28"/>
        </w:rPr>
      </w:pPr>
      <w:r w:rsidRPr="008A01C1">
        <w:rPr>
          <w:b/>
          <w:sz w:val="28"/>
        </w:rPr>
        <w:t>Характеристикажителей(основныеколичественныеданные,втомчислепо возрастам).</w:t>
      </w:r>
    </w:p>
    <w:p w:rsidR="00732064" w:rsidRDefault="00732064" w:rsidP="00732064">
      <w:pPr>
        <w:tabs>
          <w:tab w:val="left" w:pos="1539"/>
        </w:tabs>
        <w:ind w:right="429"/>
        <w:rPr>
          <w:sz w:val="28"/>
        </w:rPr>
      </w:pPr>
    </w:p>
    <w:p w:rsidR="00732064" w:rsidRPr="007D3F7C" w:rsidRDefault="007D3F7C" w:rsidP="007D3F7C">
      <w:pPr>
        <w:tabs>
          <w:tab w:val="left" w:pos="1539"/>
        </w:tabs>
        <w:ind w:right="429"/>
        <w:jc w:val="both"/>
        <w:rPr>
          <w:sz w:val="28"/>
          <w:szCs w:val="28"/>
        </w:rPr>
      </w:pPr>
      <w:r>
        <w:rPr>
          <w:color w:val="22252D"/>
          <w:sz w:val="28"/>
          <w:szCs w:val="28"/>
          <w:shd w:val="clear" w:color="auto" w:fill="FFFFFF"/>
        </w:rPr>
        <w:tab/>
      </w:r>
      <w:r w:rsidRPr="007D3F7C">
        <w:rPr>
          <w:color w:val="22252D"/>
          <w:sz w:val="28"/>
          <w:szCs w:val="28"/>
          <w:shd w:val="clear" w:color="auto" w:fill="FFFFFF"/>
        </w:rPr>
        <w:t>По национ</w:t>
      </w:r>
      <w:r w:rsidR="0068288F">
        <w:rPr>
          <w:color w:val="22252D"/>
          <w:sz w:val="28"/>
          <w:szCs w:val="28"/>
          <w:shd w:val="clear" w:color="auto" w:fill="FFFFFF"/>
        </w:rPr>
        <w:t>альному составу - 71,5%</w:t>
      </w:r>
      <w:r w:rsidRPr="007D3F7C">
        <w:rPr>
          <w:color w:val="22252D"/>
          <w:sz w:val="28"/>
          <w:szCs w:val="28"/>
          <w:shd w:val="clear" w:color="auto" w:fill="FFFFFF"/>
        </w:rPr>
        <w:t xml:space="preserve"> </w:t>
      </w:r>
      <w:r w:rsidR="0068288F">
        <w:rPr>
          <w:color w:val="22252D"/>
          <w:sz w:val="28"/>
          <w:szCs w:val="28"/>
          <w:shd w:val="clear" w:color="auto" w:fill="FFFFFF"/>
        </w:rPr>
        <w:t>башкиры, 15,5 % - русские, 10,5 % - татары, чуваши - 1,1% и 1,4 %</w:t>
      </w:r>
      <w:r w:rsidRPr="007D3F7C">
        <w:rPr>
          <w:color w:val="22252D"/>
          <w:sz w:val="28"/>
          <w:szCs w:val="28"/>
          <w:shd w:val="clear" w:color="auto" w:fill="FFFFFF"/>
        </w:rPr>
        <w:t xml:space="preserve"> - представители других национальностей. Район один из немногих, где сохраняется естественный прирост населения на протяжении многих лет.</w:t>
      </w:r>
    </w:p>
    <w:p w:rsidR="00732064" w:rsidRDefault="00732064" w:rsidP="00732064">
      <w:pPr>
        <w:tabs>
          <w:tab w:val="left" w:pos="1539"/>
        </w:tabs>
        <w:ind w:right="429"/>
        <w:rPr>
          <w:sz w:val="28"/>
        </w:rPr>
      </w:pPr>
    </w:p>
    <w:p w:rsidR="00BF0EB9" w:rsidRPr="008A01C1" w:rsidRDefault="007D3F7C" w:rsidP="008A01C1">
      <w:pPr>
        <w:pStyle w:val="a5"/>
        <w:numPr>
          <w:ilvl w:val="2"/>
          <w:numId w:val="1"/>
        </w:numPr>
        <w:tabs>
          <w:tab w:val="left" w:pos="1724"/>
          <w:tab w:val="left" w:pos="1725"/>
          <w:tab w:val="left" w:pos="3247"/>
          <w:tab w:val="left" w:pos="4899"/>
          <w:tab w:val="left" w:pos="7290"/>
          <w:tab w:val="left" w:pos="9326"/>
        </w:tabs>
        <w:spacing w:before="1"/>
        <w:ind w:right="430"/>
        <w:jc w:val="center"/>
        <w:rPr>
          <w:b/>
          <w:sz w:val="28"/>
        </w:rPr>
      </w:pPr>
      <w:r w:rsidRPr="008A01C1">
        <w:rPr>
          <w:b/>
          <w:sz w:val="28"/>
        </w:rPr>
        <w:t xml:space="preserve">Структура управления муниципальными </w:t>
      </w:r>
      <w:r w:rsidR="00BF0EB9" w:rsidRPr="008A01C1">
        <w:rPr>
          <w:b/>
          <w:sz w:val="28"/>
        </w:rPr>
        <w:t>учреждениями</w:t>
      </w:r>
      <w:r w:rsidR="00BF0EB9" w:rsidRPr="008A01C1">
        <w:rPr>
          <w:b/>
          <w:spacing w:val="-1"/>
          <w:sz w:val="28"/>
        </w:rPr>
        <w:t>культуры</w:t>
      </w:r>
      <w:r w:rsidR="00BF0EB9" w:rsidRPr="008A01C1">
        <w:rPr>
          <w:b/>
          <w:sz w:val="28"/>
        </w:rPr>
        <w:t>(Приложениек положению).</w:t>
      </w:r>
    </w:p>
    <w:p w:rsidR="007D3F7C" w:rsidRDefault="007D3F7C" w:rsidP="007D3F7C">
      <w:pPr>
        <w:tabs>
          <w:tab w:val="left" w:pos="1724"/>
          <w:tab w:val="left" w:pos="1725"/>
          <w:tab w:val="left" w:pos="3247"/>
          <w:tab w:val="left" w:pos="4899"/>
          <w:tab w:val="left" w:pos="7290"/>
          <w:tab w:val="left" w:pos="9326"/>
        </w:tabs>
        <w:spacing w:before="1"/>
        <w:ind w:right="430"/>
        <w:rPr>
          <w:sz w:val="28"/>
        </w:rPr>
      </w:pPr>
    </w:p>
    <w:p w:rsidR="00B0163C" w:rsidRPr="008A01C1" w:rsidRDefault="00B0163C" w:rsidP="00813C88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A01C1">
        <w:rPr>
          <w:rStyle w:val="a7"/>
          <w:color w:val="212529"/>
          <w:sz w:val="28"/>
          <w:szCs w:val="28"/>
        </w:rPr>
        <w:t>Структура отдела культуры</w:t>
      </w:r>
    </w:p>
    <w:p w:rsidR="00B0163C" w:rsidRPr="008A01C1" w:rsidRDefault="00B0163C" w:rsidP="00813C88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A01C1">
        <w:rPr>
          <w:color w:val="212529"/>
          <w:sz w:val="28"/>
          <w:szCs w:val="28"/>
        </w:rPr>
        <w:t>– Централизованная бухгалтерия Отдела культуры.</w:t>
      </w:r>
    </w:p>
    <w:p w:rsidR="00B0163C" w:rsidRPr="008A01C1" w:rsidRDefault="00B0163C" w:rsidP="00813C88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A01C1">
        <w:rPr>
          <w:color w:val="212529"/>
          <w:sz w:val="28"/>
          <w:szCs w:val="28"/>
        </w:rPr>
        <w:t>– Муниципальное автономное учреждение культуры Районный Дом культуры.</w:t>
      </w:r>
    </w:p>
    <w:p w:rsidR="00B0163C" w:rsidRPr="008A01C1" w:rsidRDefault="00B0163C" w:rsidP="00813C88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A01C1">
        <w:rPr>
          <w:color w:val="212529"/>
          <w:sz w:val="28"/>
          <w:szCs w:val="28"/>
        </w:rPr>
        <w:t>– Муниципальное автономное учреждение культуры «Зианчуринская межпоселенческая центральная библиотека» муниципального района Зианчуринский район Республики Башкортостан.</w:t>
      </w:r>
    </w:p>
    <w:p w:rsidR="00B0163C" w:rsidRPr="008A01C1" w:rsidRDefault="00B0163C" w:rsidP="00813C88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A01C1">
        <w:rPr>
          <w:color w:val="212529"/>
          <w:sz w:val="28"/>
          <w:szCs w:val="28"/>
        </w:rPr>
        <w:t>– Муниципальное автономное учреждение культуры и искусства “Зианчуринский историко-краеведческий музей” муниципального района Зианчуринский район Республики Башкортостан.</w:t>
      </w:r>
    </w:p>
    <w:p w:rsidR="00B0163C" w:rsidRPr="008A01C1" w:rsidRDefault="00B0163C" w:rsidP="00813C88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A01C1">
        <w:rPr>
          <w:color w:val="212529"/>
          <w:sz w:val="28"/>
          <w:szCs w:val="28"/>
        </w:rPr>
        <w:lastRenderedPageBreak/>
        <w:t>– Муниципальное автономное учреждение дополнительного образования “Детская школа искусств им. С. Абдуллина” муниципального района Зианчуринский район Республики Башкортостан</w:t>
      </w:r>
    </w:p>
    <w:p w:rsidR="007D3F7C" w:rsidRPr="007D3F7C" w:rsidRDefault="007D3F7C" w:rsidP="007D3F7C">
      <w:pPr>
        <w:tabs>
          <w:tab w:val="left" w:pos="1724"/>
          <w:tab w:val="left" w:pos="1725"/>
          <w:tab w:val="left" w:pos="3247"/>
          <w:tab w:val="left" w:pos="4899"/>
          <w:tab w:val="left" w:pos="7290"/>
          <w:tab w:val="left" w:pos="9326"/>
        </w:tabs>
        <w:spacing w:before="1"/>
        <w:ind w:right="430"/>
        <w:rPr>
          <w:sz w:val="28"/>
        </w:rPr>
      </w:pPr>
    </w:p>
    <w:p w:rsidR="00BF0EB9" w:rsidRPr="008A01C1" w:rsidRDefault="00BF0EB9" w:rsidP="0068288F">
      <w:pPr>
        <w:pStyle w:val="a5"/>
        <w:numPr>
          <w:ilvl w:val="2"/>
          <w:numId w:val="1"/>
        </w:numPr>
        <w:tabs>
          <w:tab w:val="left" w:pos="1609"/>
        </w:tabs>
        <w:ind w:right="429"/>
        <w:rPr>
          <w:b/>
          <w:sz w:val="28"/>
        </w:rPr>
      </w:pPr>
      <w:r w:rsidRPr="008A01C1">
        <w:rPr>
          <w:b/>
          <w:sz w:val="28"/>
        </w:rPr>
        <w:t>Материально-техническая</w:t>
      </w:r>
      <w:r w:rsidR="0068288F">
        <w:rPr>
          <w:b/>
          <w:sz w:val="28"/>
        </w:rPr>
        <w:t xml:space="preserve"> </w:t>
      </w:r>
      <w:r w:rsidRPr="008A01C1">
        <w:rPr>
          <w:b/>
          <w:sz w:val="28"/>
        </w:rPr>
        <w:t>база,</w:t>
      </w:r>
      <w:r w:rsidR="0068288F">
        <w:rPr>
          <w:b/>
          <w:sz w:val="28"/>
        </w:rPr>
        <w:t xml:space="preserve"> </w:t>
      </w:r>
      <w:r w:rsidRPr="008A01C1">
        <w:rPr>
          <w:b/>
          <w:sz w:val="28"/>
        </w:rPr>
        <w:t>кадровое</w:t>
      </w:r>
      <w:r w:rsidR="0068288F">
        <w:rPr>
          <w:b/>
          <w:sz w:val="28"/>
        </w:rPr>
        <w:t xml:space="preserve"> </w:t>
      </w:r>
      <w:r w:rsidRPr="008A01C1">
        <w:rPr>
          <w:b/>
          <w:sz w:val="28"/>
        </w:rPr>
        <w:t>обеспечение</w:t>
      </w:r>
      <w:r w:rsidR="0068288F">
        <w:rPr>
          <w:b/>
          <w:sz w:val="28"/>
        </w:rPr>
        <w:t xml:space="preserve"> </w:t>
      </w:r>
      <w:r w:rsidRPr="008A01C1">
        <w:rPr>
          <w:b/>
          <w:sz w:val="28"/>
        </w:rPr>
        <w:t>муниципальных</w:t>
      </w:r>
      <w:r w:rsidR="0068288F">
        <w:rPr>
          <w:b/>
          <w:sz w:val="28"/>
        </w:rPr>
        <w:t xml:space="preserve"> </w:t>
      </w:r>
      <w:r w:rsidRPr="008A01C1">
        <w:rPr>
          <w:b/>
          <w:sz w:val="28"/>
        </w:rPr>
        <w:t>учреждений</w:t>
      </w:r>
      <w:r w:rsidR="0068288F">
        <w:rPr>
          <w:b/>
          <w:sz w:val="28"/>
        </w:rPr>
        <w:t xml:space="preserve"> </w:t>
      </w:r>
      <w:r w:rsidRPr="008A01C1">
        <w:rPr>
          <w:b/>
          <w:sz w:val="28"/>
        </w:rPr>
        <w:t>культуры.</w:t>
      </w:r>
    </w:p>
    <w:p w:rsidR="007D3F7C" w:rsidRDefault="007D3F7C" w:rsidP="007D3F7C">
      <w:pPr>
        <w:tabs>
          <w:tab w:val="left" w:pos="1609"/>
        </w:tabs>
        <w:ind w:right="429"/>
        <w:rPr>
          <w:sz w:val="28"/>
        </w:rPr>
      </w:pPr>
    </w:p>
    <w:p w:rsidR="00B0163C" w:rsidRPr="006E00D2" w:rsidRDefault="00F07AE2" w:rsidP="00B0163C">
      <w:pPr>
        <w:spacing w:before="20" w:after="20"/>
        <w:ind w:firstLine="708"/>
        <w:jc w:val="both"/>
        <w:rPr>
          <w:rFonts w:eastAsia="Calibri"/>
          <w:color w:val="333333"/>
          <w:sz w:val="28"/>
          <w:szCs w:val="28"/>
          <w:shd w:val="clear" w:color="auto" w:fill="FBFBFB"/>
        </w:rPr>
      </w:pPr>
      <w:r>
        <w:rPr>
          <w:rFonts w:eastAsia="Calibri"/>
          <w:sz w:val="28"/>
          <w:szCs w:val="28"/>
        </w:rPr>
        <w:t>В</w:t>
      </w:r>
      <w:r w:rsidR="00B0163C" w:rsidRPr="006E00D2">
        <w:rPr>
          <w:rFonts w:eastAsia="Calibri"/>
          <w:sz w:val="28"/>
          <w:szCs w:val="28"/>
        </w:rPr>
        <w:t xml:space="preserve"> 202</w:t>
      </w:r>
      <w:r w:rsidR="009E0A37">
        <w:rPr>
          <w:rFonts w:eastAsia="Calibri"/>
          <w:sz w:val="28"/>
          <w:szCs w:val="28"/>
        </w:rPr>
        <w:t>2</w:t>
      </w:r>
      <w:r w:rsidR="00B0163C" w:rsidRPr="006E00D2">
        <w:rPr>
          <w:rFonts w:eastAsia="Calibri"/>
          <w:sz w:val="28"/>
          <w:szCs w:val="28"/>
        </w:rPr>
        <w:t xml:space="preserve"> году в </w:t>
      </w:r>
      <w:r w:rsidRPr="00F07AE2">
        <w:rPr>
          <w:rFonts w:eastAsia="Calibri"/>
          <w:b/>
          <w:sz w:val="28"/>
          <w:szCs w:val="28"/>
        </w:rPr>
        <w:t xml:space="preserve">клубных </w:t>
      </w:r>
      <w:r w:rsidR="00B0163C" w:rsidRPr="00F07AE2">
        <w:rPr>
          <w:rFonts w:eastAsia="Calibri"/>
          <w:b/>
          <w:sz w:val="28"/>
          <w:szCs w:val="28"/>
        </w:rPr>
        <w:t>учреждениях</w:t>
      </w:r>
      <w:r w:rsidR="00B0163C" w:rsidRPr="006E00D2">
        <w:rPr>
          <w:rFonts w:eastAsia="Calibri"/>
          <w:sz w:val="28"/>
          <w:szCs w:val="28"/>
        </w:rPr>
        <w:t xml:space="preserve"> района была продолжена работа по укреплению материально-технической базы и ремонтные работы. </w:t>
      </w:r>
    </w:p>
    <w:p w:rsidR="009E0A37" w:rsidRDefault="00B0163C" w:rsidP="00B0163C">
      <w:pPr>
        <w:spacing w:before="20" w:after="20"/>
        <w:ind w:firstLine="708"/>
        <w:jc w:val="both"/>
        <w:rPr>
          <w:rFonts w:eastAsia="Calibri"/>
          <w:color w:val="333333"/>
          <w:sz w:val="28"/>
          <w:szCs w:val="28"/>
        </w:rPr>
      </w:pPr>
      <w:r w:rsidRPr="00B0163C">
        <w:rPr>
          <w:rFonts w:eastAsia="Calibri"/>
          <w:color w:val="333333"/>
          <w:sz w:val="28"/>
          <w:szCs w:val="28"/>
        </w:rPr>
        <w:t xml:space="preserve">Произведены </w:t>
      </w:r>
      <w:r w:rsidR="009E0A37">
        <w:rPr>
          <w:rFonts w:eastAsia="Calibri"/>
          <w:color w:val="333333"/>
          <w:sz w:val="28"/>
          <w:szCs w:val="28"/>
        </w:rPr>
        <w:t>капитальные ремонты:</w:t>
      </w:r>
    </w:p>
    <w:p w:rsidR="009E0A37" w:rsidRDefault="009E0A37" w:rsidP="00B0163C">
      <w:pPr>
        <w:spacing w:before="20" w:after="20"/>
        <w:ind w:firstLine="708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>- фасада и входной группы здания МАУК «РДК» на сумму 2</w:t>
      </w:r>
      <w:r w:rsidR="00B160D4">
        <w:rPr>
          <w:rFonts w:eastAsia="Calibri"/>
          <w:color w:val="333333"/>
          <w:sz w:val="28"/>
          <w:szCs w:val="28"/>
        </w:rPr>
        <w:t> 029 441,03 рублей;</w:t>
      </w:r>
    </w:p>
    <w:p w:rsidR="009E0A37" w:rsidRDefault="009E0A37" w:rsidP="00B0163C">
      <w:pPr>
        <w:spacing w:before="20" w:after="20"/>
        <w:ind w:firstLine="708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- кровли, внутренней системы отопления СДК д. Новопетровское </w:t>
      </w:r>
      <w:r w:rsidR="00B160D4">
        <w:rPr>
          <w:rFonts w:eastAsia="Calibri"/>
          <w:color w:val="333333"/>
          <w:sz w:val="28"/>
          <w:szCs w:val="28"/>
        </w:rPr>
        <w:t>на сумму 3 684 441,98 рублей;</w:t>
      </w:r>
    </w:p>
    <w:p w:rsidR="00B160D4" w:rsidRDefault="00B160D4" w:rsidP="00B0163C">
      <w:pPr>
        <w:spacing w:before="20" w:after="20"/>
        <w:ind w:firstLine="708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- входной группы СК д. </w:t>
      </w:r>
      <w:proofErr w:type="spellStart"/>
      <w:r>
        <w:rPr>
          <w:rFonts w:eastAsia="Calibri"/>
          <w:color w:val="333333"/>
          <w:sz w:val="28"/>
          <w:szCs w:val="28"/>
        </w:rPr>
        <w:t>Мазитово</w:t>
      </w:r>
      <w:proofErr w:type="spellEnd"/>
      <w:r>
        <w:rPr>
          <w:rFonts w:eastAsia="Calibri"/>
          <w:color w:val="333333"/>
          <w:sz w:val="28"/>
          <w:szCs w:val="28"/>
        </w:rPr>
        <w:t xml:space="preserve"> на сумму 255 723,60 рублей.</w:t>
      </w:r>
    </w:p>
    <w:p w:rsidR="00C208B8" w:rsidRDefault="007B3A77" w:rsidP="00B0163C">
      <w:pPr>
        <w:spacing w:before="20" w:after="20"/>
        <w:ind w:firstLine="708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Произведены </w:t>
      </w:r>
      <w:r w:rsidR="00B0163C" w:rsidRPr="00B0163C">
        <w:rPr>
          <w:rFonts w:eastAsia="Calibri"/>
          <w:color w:val="333333"/>
          <w:sz w:val="28"/>
          <w:szCs w:val="28"/>
        </w:rPr>
        <w:t xml:space="preserve">текущие ремонты </w:t>
      </w:r>
      <w:r w:rsidR="00C208B8">
        <w:rPr>
          <w:rFonts w:eastAsia="Calibri"/>
          <w:color w:val="333333"/>
          <w:sz w:val="28"/>
          <w:szCs w:val="28"/>
        </w:rPr>
        <w:t xml:space="preserve">СДК д. Новопетровское на сумму 1341276,02 рублей, </w:t>
      </w:r>
      <w:r>
        <w:rPr>
          <w:rFonts w:eastAsia="Calibri"/>
          <w:color w:val="333333"/>
          <w:sz w:val="28"/>
          <w:szCs w:val="28"/>
        </w:rPr>
        <w:t xml:space="preserve">фасада </w:t>
      </w:r>
      <w:proofErr w:type="spellStart"/>
      <w:r>
        <w:rPr>
          <w:rFonts w:eastAsia="Calibri"/>
          <w:color w:val="333333"/>
          <w:sz w:val="28"/>
          <w:szCs w:val="28"/>
        </w:rPr>
        <w:t>Сазалинского</w:t>
      </w:r>
      <w:proofErr w:type="spellEnd"/>
      <w:r w:rsidR="00B0163C" w:rsidRPr="00B0163C">
        <w:rPr>
          <w:rFonts w:eastAsia="Calibri"/>
          <w:color w:val="333333"/>
          <w:sz w:val="28"/>
          <w:szCs w:val="28"/>
        </w:rPr>
        <w:t xml:space="preserve"> СДК на сумму </w:t>
      </w:r>
      <w:r w:rsidR="00C208B8">
        <w:rPr>
          <w:rFonts w:eastAsia="Calibri"/>
          <w:color w:val="333333"/>
          <w:sz w:val="28"/>
          <w:szCs w:val="28"/>
        </w:rPr>
        <w:t>225 341,75</w:t>
      </w:r>
      <w:r w:rsidR="00B0163C" w:rsidRPr="00B0163C">
        <w:rPr>
          <w:rFonts w:eastAsia="Calibri"/>
          <w:color w:val="333333"/>
          <w:sz w:val="28"/>
          <w:szCs w:val="28"/>
        </w:rPr>
        <w:t xml:space="preserve"> </w:t>
      </w:r>
      <w:proofErr w:type="spellStart"/>
      <w:r w:rsidR="00B0163C" w:rsidRPr="00B0163C">
        <w:rPr>
          <w:rFonts w:eastAsia="Calibri"/>
          <w:color w:val="333333"/>
          <w:sz w:val="28"/>
          <w:szCs w:val="28"/>
        </w:rPr>
        <w:t>рублей,</w:t>
      </w:r>
      <w:r w:rsidR="00C208B8">
        <w:rPr>
          <w:rFonts w:eastAsia="Calibri"/>
          <w:sz w:val="28"/>
          <w:szCs w:val="28"/>
        </w:rPr>
        <w:t>входной</w:t>
      </w:r>
      <w:proofErr w:type="spellEnd"/>
      <w:r w:rsidR="00C208B8">
        <w:rPr>
          <w:rFonts w:eastAsia="Calibri"/>
          <w:sz w:val="28"/>
          <w:szCs w:val="28"/>
        </w:rPr>
        <w:t xml:space="preserve"> группы </w:t>
      </w:r>
      <w:proofErr w:type="spellStart"/>
      <w:r w:rsidR="00C208B8">
        <w:rPr>
          <w:rFonts w:eastAsia="Calibri"/>
          <w:sz w:val="28"/>
          <w:szCs w:val="28"/>
        </w:rPr>
        <w:t>Ишемгуловского</w:t>
      </w:r>
      <w:proofErr w:type="spellEnd"/>
      <w:r w:rsidR="00B0163C" w:rsidRPr="00B0163C">
        <w:rPr>
          <w:rFonts w:eastAsia="Calibri"/>
          <w:sz w:val="28"/>
          <w:szCs w:val="28"/>
        </w:rPr>
        <w:t xml:space="preserve"> СДК на сумму </w:t>
      </w:r>
      <w:r w:rsidR="00C208B8">
        <w:rPr>
          <w:rFonts w:eastAsia="Calibri"/>
          <w:sz w:val="28"/>
          <w:szCs w:val="28"/>
        </w:rPr>
        <w:t>285903</w:t>
      </w:r>
      <w:r w:rsidR="00B0163C" w:rsidRPr="00B0163C">
        <w:rPr>
          <w:rFonts w:eastAsia="Calibri"/>
          <w:sz w:val="28"/>
          <w:szCs w:val="28"/>
        </w:rPr>
        <w:t>,</w:t>
      </w:r>
      <w:r w:rsidR="00C208B8">
        <w:rPr>
          <w:rFonts w:eastAsia="Calibri"/>
          <w:sz w:val="28"/>
          <w:szCs w:val="28"/>
        </w:rPr>
        <w:t>57</w:t>
      </w:r>
      <w:r w:rsidR="00B0163C" w:rsidRPr="00B0163C">
        <w:rPr>
          <w:rFonts w:eastAsia="Calibri"/>
          <w:sz w:val="28"/>
          <w:szCs w:val="28"/>
        </w:rPr>
        <w:t xml:space="preserve"> рубл</w:t>
      </w:r>
      <w:r w:rsidR="00C208B8">
        <w:rPr>
          <w:rFonts w:eastAsia="Calibri"/>
          <w:sz w:val="28"/>
          <w:szCs w:val="28"/>
        </w:rPr>
        <w:t xml:space="preserve">ей, входной группы </w:t>
      </w:r>
      <w:proofErr w:type="spellStart"/>
      <w:r w:rsidR="00C208B8">
        <w:rPr>
          <w:rFonts w:eastAsia="Calibri"/>
          <w:sz w:val="28"/>
          <w:szCs w:val="28"/>
        </w:rPr>
        <w:t>Кужанакского</w:t>
      </w:r>
      <w:proofErr w:type="spellEnd"/>
      <w:r w:rsidR="00C208B8">
        <w:rPr>
          <w:rFonts w:eastAsia="Calibri"/>
          <w:sz w:val="28"/>
          <w:szCs w:val="28"/>
        </w:rPr>
        <w:t xml:space="preserve"> СДК на сумму 238 754,66 рублей, СДК д. </w:t>
      </w:r>
      <w:proofErr w:type="spellStart"/>
      <w:r w:rsidR="00C208B8">
        <w:rPr>
          <w:rFonts w:eastAsia="Calibri"/>
          <w:sz w:val="28"/>
          <w:szCs w:val="28"/>
        </w:rPr>
        <w:t>Юнаево</w:t>
      </w:r>
      <w:proofErr w:type="spellEnd"/>
      <w:r w:rsidR="00C208B8">
        <w:rPr>
          <w:rFonts w:eastAsia="Calibri"/>
          <w:sz w:val="28"/>
          <w:szCs w:val="28"/>
        </w:rPr>
        <w:t xml:space="preserve"> на сумму 400000,00 рублей.</w:t>
      </w:r>
      <w:r w:rsidR="00B0163C" w:rsidRPr="00B0163C">
        <w:rPr>
          <w:rFonts w:eastAsia="Calibri"/>
          <w:color w:val="333333"/>
          <w:sz w:val="28"/>
          <w:szCs w:val="28"/>
        </w:rPr>
        <w:t xml:space="preserve">Для </w:t>
      </w:r>
      <w:r w:rsidR="00C208B8">
        <w:rPr>
          <w:rFonts w:eastAsia="Calibri"/>
          <w:color w:val="333333"/>
          <w:sz w:val="28"/>
          <w:szCs w:val="28"/>
        </w:rPr>
        <w:t xml:space="preserve">ограждения территории </w:t>
      </w:r>
      <w:r w:rsidR="00B0163C" w:rsidRPr="00B0163C">
        <w:rPr>
          <w:rFonts w:eastAsia="Calibri"/>
          <w:color w:val="333333"/>
          <w:sz w:val="28"/>
          <w:szCs w:val="28"/>
        </w:rPr>
        <w:t>СДК</w:t>
      </w:r>
      <w:r w:rsidR="00C208B8">
        <w:rPr>
          <w:rFonts w:eastAsia="Calibri"/>
          <w:color w:val="333333"/>
          <w:sz w:val="28"/>
          <w:szCs w:val="28"/>
        </w:rPr>
        <w:t xml:space="preserve"> д. </w:t>
      </w:r>
      <w:proofErr w:type="spellStart"/>
      <w:r w:rsidR="00C208B8">
        <w:rPr>
          <w:rFonts w:eastAsia="Calibri"/>
          <w:color w:val="333333"/>
          <w:sz w:val="28"/>
          <w:szCs w:val="28"/>
        </w:rPr>
        <w:t>Идяш</w:t>
      </w:r>
      <w:proofErr w:type="spellEnd"/>
      <w:r w:rsidR="00B0163C" w:rsidRPr="00B0163C">
        <w:rPr>
          <w:rFonts w:eastAsia="Calibri"/>
          <w:color w:val="333333"/>
          <w:sz w:val="28"/>
          <w:szCs w:val="28"/>
        </w:rPr>
        <w:t xml:space="preserve"> приобретены материалы на сумму</w:t>
      </w:r>
      <w:r w:rsidR="00C208B8">
        <w:rPr>
          <w:rFonts w:eastAsia="Calibri"/>
          <w:color w:val="333333"/>
          <w:sz w:val="28"/>
          <w:szCs w:val="28"/>
        </w:rPr>
        <w:t>145 953</w:t>
      </w:r>
      <w:r w:rsidR="00B0163C" w:rsidRPr="00B0163C">
        <w:rPr>
          <w:rFonts w:eastAsia="Calibri"/>
          <w:color w:val="333333"/>
          <w:sz w:val="28"/>
          <w:szCs w:val="28"/>
        </w:rPr>
        <w:t>,</w:t>
      </w:r>
      <w:r w:rsidR="00C208B8">
        <w:rPr>
          <w:rFonts w:eastAsia="Calibri"/>
          <w:color w:val="333333"/>
          <w:sz w:val="28"/>
          <w:szCs w:val="28"/>
        </w:rPr>
        <w:t>38</w:t>
      </w:r>
      <w:r w:rsidR="00B0163C" w:rsidRPr="00B0163C">
        <w:rPr>
          <w:rFonts w:eastAsia="Calibri"/>
          <w:color w:val="333333"/>
          <w:sz w:val="28"/>
          <w:szCs w:val="28"/>
        </w:rPr>
        <w:t xml:space="preserve"> рублей. </w:t>
      </w:r>
      <w:r w:rsidR="00F2129B">
        <w:rPr>
          <w:rFonts w:eastAsia="Calibri"/>
          <w:color w:val="333333"/>
          <w:sz w:val="28"/>
          <w:szCs w:val="28"/>
        </w:rPr>
        <w:t xml:space="preserve">Приобретены строительные материалы для крыши СДК д. </w:t>
      </w:r>
      <w:proofErr w:type="spellStart"/>
      <w:r w:rsidR="00F2129B">
        <w:rPr>
          <w:rFonts w:eastAsia="Calibri"/>
          <w:color w:val="333333"/>
          <w:sz w:val="28"/>
          <w:szCs w:val="28"/>
        </w:rPr>
        <w:t>Арсеново</w:t>
      </w:r>
      <w:proofErr w:type="spellEnd"/>
      <w:r w:rsidR="00F2129B">
        <w:rPr>
          <w:rFonts w:eastAsia="Calibri"/>
          <w:color w:val="333333"/>
          <w:sz w:val="28"/>
          <w:szCs w:val="28"/>
        </w:rPr>
        <w:t xml:space="preserve"> в сумме 154 241,00 рублей.</w:t>
      </w:r>
    </w:p>
    <w:p w:rsidR="00032021" w:rsidRDefault="00032021" w:rsidP="00B0163C">
      <w:pPr>
        <w:spacing w:before="20" w:after="20"/>
        <w:ind w:firstLine="708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В рамках проекта «Культура малой родины» были выделены средства из федерального бюджета, бюджета Республики Башкортостан и местного бюджета в сумме 6 966 788,85 рублей для укрепления материально-технической базы СДК д. Новопетровское (приобретены автобус «Газель </w:t>
      </w:r>
      <w:proofErr w:type="spellStart"/>
      <w:r>
        <w:rPr>
          <w:rFonts w:eastAsia="Calibri"/>
          <w:color w:val="333333"/>
          <w:sz w:val="28"/>
          <w:szCs w:val="28"/>
        </w:rPr>
        <w:t>Некст</w:t>
      </w:r>
      <w:proofErr w:type="spellEnd"/>
      <w:r>
        <w:rPr>
          <w:rFonts w:eastAsia="Calibri"/>
          <w:color w:val="333333"/>
          <w:sz w:val="28"/>
          <w:szCs w:val="28"/>
        </w:rPr>
        <w:t>», театральные кресла, одежда для сцены, световое и звуковое оборудование, спортивные тренажеры</w:t>
      </w:r>
      <w:r w:rsidR="006E315B">
        <w:rPr>
          <w:rFonts w:eastAsia="Calibri"/>
          <w:color w:val="333333"/>
          <w:sz w:val="28"/>
          <w:szCs w:val="28"/>
        </w:rPr>
        <w:t>, музыкальные инструменты и мебель</w:t>
      </w:r>
      <w:r>
        <w:rPr>
          <w:rFonts w:eastAsia="Calibri"/>
          <w:color w:val="333333"/>
          <w:sz w:val="28"/>
          <w:szCs w:val="28"/>
        </w:rPr>
        <w:t>).</w:t>
      </w:r>
    </w:p>
    <w:p w:rsidR="00B0163C" w:rsidRPr="006E00D2" w:rsidRDefault="00B0163C" w:rsidP="00B0163C">
      <w:pPr>
        <w:spacing w:before="20" w:after="20"/>
        <w:ind w:firstLine="708"/>
        <w:jc w:val="both"/>
        <w:rPr>
          <w:rFonts w:eastAsia="Calibri"/>
          <w:color w:val="333333"/>
          <w:sz w:val="28"/>
          <w:szCs w:val="28"/>
          <w:shd w:val="clear" w:color="auto" w:fill="FBFBFB"/>
        </w:rPr>
      </w:pPr>
      <w:r w:rsidRPr="00B0163C">
        <w:rPr>
          <w:rFonts w:eastAsia="Calibri"/>
          <w:color w:val="333333"/>
          <w:sz w:val="28"/>
          <w:szCs w:val="28"/>
        </w:rPr>
        <w:t>Для клубных учреждений приобретены сценически</w:t>
      </w:r>
      <w:r w:rsidR="00032021">
        <w:rPr>
          <w:rFonts w:eastAsia="Calibri"/>
          <w:color w:val="333333"/>
          <w:sz w:val="28"/>
          <w:szCs w:val="28"/>
        </w:rPr>
        <w:t>е</w:t>
      </w:r>
      <w:r w:rsidRPr="00B0163C">
        <w:rPr>
          <w:rFonts w:eastAsia="Calibri"/>
          <w:color w:val="333333"/>
          <w:sz w:val="28"/>
          <w:szCs w:val="28"/>
        </w:rPr>
        <w:t xml:space="preserve"> костюм</w:t>
      </w:r>
      <w:r w:rsidR="00032021">
        <w:rPr>
          <w:rFonts w:eastAsia="Calibri"/>
          <w:color w:val="333333"/>
          <w:sz w:val="28"/>
          <w:szCs w:val="28"/>
        </w:rPr>
        <w:t>ы</w:t>
      </w:r>
      <w:r w:rsidRPr="00B0163C">
        <w:rPr>
          <w:rFonts w:eastAsia="Calibri"/>
          <w:color w:val="333333"/>
          <w:sz w:val="28"/>
          <w:szCs w:val="28"/>
        </w:rPr>
        <w:t xml:space="preserve"> на сумму </w:t>
      </w:r>
      <w:r w:rsidR="00101876">
        <w:rPr>
          <w:rFonts w:eastAsia="Calibri"/>
          <w:color w:val="333333"/>
          <w:sz w:val="28"/>
          <w:szCs w:val="28"/>
        </w:rPr>
        <w:t>414 600</w:t>
      </w:r>
      <w:r w:rsidRPr="00B0163C">
        <w:rPr>
          <w:rFonts w:eastAsia="Calibri"/>
          <w:color w:val="333333"/>
          <w:sz w:val="28"/>
          <w:szCs w:val="28"/>
        </w:rPr>
        <w:t>,00 рублей, музыкальн</w:t>
      </w:r>
      <w:r w:rsidR="00101876">
        <w:rPr>
          <w:rFonts w:eastAsia="Calibri"/>
          <w:color w:val="333333"/>
          <w:sz w:val="28"/>
          <w:szCs w:val="28"/>
        </w:rPr>
        <w:t>ая</w:t>
      </w:r>
      <w:r w:rsidRPr="00B0163C">
        <w:rPr>
          <w:rFonts w:eastAsia="Calibri"/>
          <w:color w:val="333333"/>
          <w:sz w:val="28"/>
          <w:szCs w:val="28"/>
        </w:rPr>
        <w:t xml:space="preserve"> аппаратур</w:t>
      </w:r>
      <w:r w:rsidR="00101876">
        <w:rPr>
          <w:rFonts w:eastAsia="Calibri"/>
          <w:color w:val="333333"/>
          <w:sz w:val="28"/>
          <w:szCs w:val="28"/>
        </w:rPr>
        <w:t>а</w:t>
      </w:r>
      <w:r w:rsidRPr="00B0163C">
        <w:rPr>
          <w:rFonts w:eastAsia="Calibri"/>
          <w:color w:val="333333"/>
          <w:sz w:val="28"/>
          <w:szCs w:val="28"/>
        </w:rPr>
        <w:t xml:space="preserve"> на сумму </w:t>
      </w:r>
      <w:r w:rsidR="00101876">
        <w:rPr>
          <w:rFonts w:eastAsia="Calibri"/>
          <w:color w:val="333333"/>
          <w:sz w:val="28"/>
          <w:szCs w:val="28"/>
        </w:rPr>
        <w:t>71 000</w:t>
      </w:r>
      <w:r w:rsidRPr="00B0163C">
        <w:rPr>
          <w:rFonts w:eastAsia="Calibri"/>
          <w:color w:val="333333"/>
          <w:sz w:val="28"/>
          <w:szCs w:val="28"/>
        </w:rPr>
        <w:t xml:space="preserve">,00 рублей, </w:t>
      </w:r>
      <w:r w:rsidR="00101876">
        <w:rPr>
          <w:rFonts w:eastAsia="Calibri"/>
          <w:color w:val="333333"/>
          <w:sz w:val="28"/>
          <w:szCs w:val="28"/>
        </w:rPr>
        <w:t>компьютерное оборудование на сумму 280 722,00 рублей</w:t>
      </w:r>
      <w:r w:rsidR="006E315B">
        <w:rPr>
          <w:rFonts w:eastAsia="Calibri"/>
          <w:color w:val="333333"/>
          <w:sz w:val="28"/>
          <w:szCs w:val="28"/>
        </w:rPr>
        <w:t xml:space="preserve">. Для </w:t>
      </w:r>
      <w:proofErr w:type="spellStart"/>
      <w:r w:rsidR="006E315B">
        <w:rPr>
          <w:rFonts w:eastAsia="Calibri"/>
          <w:color w:val="333333"/>
          <w:sz w:val="28"/>
          <w:szCs w:val="28"/>
        </w:rPr>
        <w:t>Сагитовского</w:t>
      </w:r>
      <w:proofErr w:type="spellEnd"/>
      <w:r w:rsidR="006E315B">
        <w:rPr>
          <w:rFonts w:eastAsia="Calibri"/>
          <w:color w:val="333333"/>
          <w:sz w:val="28"/>
          <w:szCs w:val="28"/>
        </w:rPr>
        <w:t xml:space="preserve"> СДК приобретены теннисный и бильярдный столы на сумму 160 136,33 рублей, для </w:t>
      </w:r>
      <w:proofErr w:type="spellStart"/>
      <w:r w:rsidR="006E315B">
        <w:rPr>
          <w:rFonts w:eastAsia="Calibri"/>
          <w:color w:val="333333"/>
          <w:sz w:val="28"/>
          <w:szCs w:val="28"/>
        </w:rPr>
        <w:t>Трушинского</w:t>
      </w:r>
      <w:proofErr w:type="spellEnd"/>
      <w:r w:rsidR="006E315B">
        <w:rPr>
          <w:rFonts w:eastAsia="Calibri"/>
          <w:color w:val="333333"/>
          <w:sz w:val="28"/>
          <w:szCs w:val="28"/>
        </w:rPr>
        <w:t xml:space="preserve"> бильярдный стол и спортивные тренажеры на 225333,34 рублей.</w:t>
      </w:r>
    </w:p>
    <w:p w:rsidR="00B0163C" w:rsidRPr="006E00D2" w:rsidRDefault="00B0163C" w:rsidP="00B0163C">
      <w:pPr>
        <w:spacing w:before="20" w:after="20"/>
        <w:jc w:val="both"/>
        <w:rPr>
          <w:rFonts w:eastAsia="Calibri"/>
          <w:sz w:val="28"/>
          <w:szCs w:val="28"/>
        </w:rPr>
      </w:pPr>
    </w:p>
    <w:p w:rsidR="007D3F7C" w:rsidRDefault="007D3F7C" w:rsidP="007D3F7C">
      <w:pPr>
        <w:tabs>
          <w:tab w:val="left" w:pos="1609"/>
        </w:tabs>
        <w:ind w:right="429"/>
        <w:rPr>
          <w:sz w:val="28"/>
        </w:rPr>
      </w:pPr>
    </w:p>
    <w:p w:rsidR="00B0163C" w:rsidRPr="00B0163C" w:rsidRDefault="00B0163C" w:rsidP="00B0163C">
      <w:pPr>
        <w:ind w:firstLine="709"/>
        <w:jc w:val="both"/>
        <w:rPr>
          <w:b/>
          <w:sz w:val="28"/>
          <w:szCs w:val="28"/>
        </w:rPr>
      </w:pPr>
      <w:r w:rsidRPr="00B0163C">
        <w:rPr>
          <w:b/>
          <w:sz w:val="28"/>
          <w:szCs w:val="28"/>
        </w:rPr>
        <w:t>Материально-технические ресурсы библиотек</w:t>
      </w:r>
    </w:p>
    <w:p w:rsidR="00B0163C" w:rsidRPr="00B0163C" w:rsidRDefault="00B0163C" w:rsidP="00B0163C">
      <w:pPr>
        <w:ind w:firstLine="709"/>
        <w:jc w:val="both"/>
        <w:rPr>
          <w:sz w:val="28"/>
          <w:szCs w:val="28"/>
        </w:rPr>
      </w:pPr>
      <w:r w:rsidRPr="00B0163C">
        <w:rPr>
          <w:sz w:val="28"/>
          <w:szCs w:val="28"/>
        </w:rPr>
        <w:t>- количество муниципальных библиотек, находящихся в оперативном управлении - 2;</w:t>
      </w:r>
    </w:p>
    <w:p w:rsidR="00B0163C" w:rsidRPr="00B0163C" w:rsidRDefault="00B0163C" w:rsidP="00B0163C">
      <w:pPr>
        <w:ind w:firstLine="709"/>
        <w:jc w:val="both"/>
        <w:rPr>
          <w:sz w:val="28"/>
          <w:szCs w:val="28"/>
        </w:rPr>
      </w:pPr>
      <w:r w:rsidRPr="00B0163C">
        <w:rPr>
          <w:sz w:val="28"/>
          <w:szCs w:val="28"/>
        </w:rPr>
        <w:lastRenderedPageBreak/>
        <w:t>-помещения которых требуют капитального ремонта, и их доля в общем количестве библиотек - 0;</w:t>
      </w:r>
    </w:p>
    <w:p w:rsidR="00B0163C" w:rsidRPr="00B0163C" w:rsidRDefault="00B0163C" w:rsidP="00B0163C">
      <w:pPr>
        <w:ind w:firstLine="709"/>
        <w:jc w:val="both"/>
        <w:rPr>
          <w:sz w:val="28"/>
          <w:szCs w:val="28"/>
        </w:rPr>
      </w:pPr>
      <w:r w:rsidRPr="00B0163C">
        <w:rPr>
          <w:sz w:val="28"/>
          <w:szCs w:val="28"/>
        </w:rPr>
        <w:t>- количество муниципальных библиотек, обеспечивающих доступность зданий для людей с ограниченными возможностями, и их доля в общем количестве библиотек – ЦБ имеет кнопку вызова и пандус.</w:t>
      </w:r>
    </w:p>
    <w:p w:rsidR="00B0163C" w:rsidRPr="00B0163C" w:rsidRDefault="00B0163C" w:rsidP="00B0163C">
      <w:pPr>
        <w:ind w:firstLine="709"/>
        <w:jc w:val="both"/>
        <w:rPr>
          <w:sz w:val="28"/>
          <w:szCs w:val="28"/>
        </w:rPr>
      </w:pPr>
      <w:r w:rsidRPr="00B0163C">
        <w:rPr>
          <w:sz w:val="28"/>
          <w:szCs w:val="28"/>
        </w:rPr>
        <w:t>- аварийные ситуации в библиотеках (количество ситуаций, причины возникновения и последствия) -0</w:t>
      </w:r>
    </w:p>
    <w:p w:rsidR="00B0163C" w:rsidRPr="00B0163C" w:rsidRDefault="00B0163C" w:rsidP="00B0163C">
      <w:pPr>
        <w:ind w:firstLine="709"/>
        <w:jc w:val="both"/>
        <w:rPr>
          <w:sz w:val="28"/>
          <w:szCs w:val="28"/>
        </w:rPr>
      </w:pPr>
      <w:r w:rsidRPr="00B0163C">
        <w:rPr>
          <w:sz w:val="28"/>
          <w:szCs w:val="28"/>
        </w:rPr>
        <w:t xml:space="preserve">- сумма средств, израсходованных на ремонт и реставрацию </w:t>
      </w:r>
      <w:r w:rsidR="007B3A77">
        <w:rPr>
          <w:sz w:val="28"/>
          <w:szCs w:val="28"/>
        </w:rPr>
        <w:t xml:space="preserve">–93 756,00 рублей (приобретены строительные материалы для ремонта </w:t>
      </w:r>
      <w:proofErr w:type="spellStart"/>
      <w:r w:rsidR="007B3A77">
        <w:rPr>
          <w:sz w:val="28"/>
          <w:szCs w:val="28"/>
        </w:rPr>
        <w:t>Умбетовской</w:t>
      </w:r>
      <w:proofErr w:type="spellEnd"/>
      <w:r w:rsidR="007B3A77">
        <w:rPr>
          <w:sz w:val="28"/>
          <w:szCs w:val="28"/>
        </w:rPr>
        <w:t xml:space="preserve"> сельской библиотеки).</w:t>
      </w:r>
    </w:p>
    <w:p w:rsidR="00B0163C" w:rsidRPr="00B0163C" w:rsidRDefault="00B0163C" w:rsidP="00B0163C">
      <w:pPr>
        <w:ind w:firstLine="709"/>
        <w:jc w:val="both"/>
        <w:rPr>
          <w:sz w:val="28"/>
          <w:szCs w:val="28"/>
        </w:rPr>
      </w:pPr>
      <w:r w:rsidRPr="00B0163C">
        <w:rPr>
          <w:sz w:val="28"/>
          <w:szCs w:val="28"/>
        </w:rPr>
        <w:t xml:space="preserve">- сумма средств, израсходованных на приобретение оборудования – </w:t>
      </w:r>
      <w:r w:rsidR="00984871">
        <w:rPr>
          <w:sz w:val="28"/>
          <w:szCs w:val="28"/>
        </w:rPr>
        <w:t>1500</w:t>
      </w:r>
      <w:r w:rsidRPr="00B0163C">
        <w:rPr>
          <w:sz w:val="28"/>
          <w:szCs w:val="28"/>
        </w:rPr>
        <w:t>.</w:t>
      </w:r>
    </w:p>
    <w:p w:rsidR="00B0163C" w:rsidRPr="00B0163C" w:rsidRDefault="00B0163C" w:rsidP="009C580E">
      <w:pPr>
        <w:ind w:firstLine="709"/>
        <w:jc w:val="both"/>
        <w:rPr>
          <w:sz w:val="28"/>
          <w:szCs w:val="28"/>
        </w:rPr>
      </w:pPr>
      <w:r w:rsidRPr="00B0163C">
        <w:rPr>
          <w:sz w:val="28"/>
          <w:szCs w:val="28"/>
        </w:rPr>
        <w:t xml:space="preserve">В основном все сельские филиалы МАУК «ЗМЦБ» расположены в Домах культуры сельских поселений. Отсутствие финансовых средств не дает возможность произвести покупку мебели и ремонтные работы, отвечающих современным требованиям и созданием условий </w:t>
      </w:r>
      <w:proofErr w:type="spellStart"/>
      <w:r w:rsidRPr="00B0163C">
        <w:rPr>
          <w:sz w:val="28"/>
          <w:szCs w:val="28"/>
        </w:rPr>
        <w:t>безбарьерной</w:t>
      </w:r>
      <w:proofErr w:type="spellEnd"/>
      <w:r w:rsidRPr="00B0163C">
        <w:rPr>
          <w:sz w:val="28"/>
          <w:szCs w:val="28"/>
        </w:rPr>
        <w:t xml:space="preserve"> среды. </w:t>
      </w:r>
      <w:r w:rsidR="009C580E">
        <w:rPr>
          <w:sz w:val="28"/>
          <w:szCs w:val="28"/>
        </w:rPr>
        <w:tab/>
      </w:r>
    </w:p>
    <w:p w:rsidR="00F07AE2" w:rsidRDefault="00F07AE2" w:rsidP="00F07AE2">
      <w:pPr>
        <w:spacing w:before="20" w:after="20"/>
        <w:ind w:firstLine="708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В рамках реализации федерального проекта «Культура» проведен капитальный ремонт </w:t>
      </w:r>
      <w:r w:rsidRPr="00F07AE2">
        <w:rPr>
          <w:rFonts w:eastAsia="Calibri"/>
          <w:b/>
          <w:color w:val="333333"/>
          <w:sz w:val="28"/>
          <w:szCs w:val="28"/>
        </w:rPr>
        <w:t>МАУ ДО «ДШИ им. С. Абдуллина»</w:t>
      </w:r>
      <w:r>
        <w:rPr>
          <w:rFonts w:eastAsia="Calibri"/>
          <w:color w:val="333333"/>
          <w:sz w:val="28"/>
          <w:szCs w:val="28"/>
        </w:rPr>
        <w:t xml:space="preserve"> на сумму 11 886 094,19 рублей за счет средств федерального бюджета, бюджета Республики Башкортостан и местного бюджета.</w:t>
      </w:r>
    </w:p>
    <w:p w:rsidR="00F07AE2" w:rsidRDefault="00825158" w:rsidP="00F07AE2">
      <w:pPr>
        <w:spacing w:before="20" w:after="20"/>
        <w:ind w:firstLine="708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За счет внебюджетных средств в </w:t>
      </w:r>
      <w:r w:rsidRPr="00825158">
        <w:rPr>
          <w:rFonts w:eastAsia="Calibri"/>
          <w:color w:val="333333"/>
          <w:sz w:val="28"/>
          <w:szCs w:val="28"/>
        </w:rPr>
        <w:t>МАУ ДО «ДШИ им. С. Абдуллина»</w:t>
      </w:r>
      <w:r>
        <w:rPr>
          <w:rFonts w:eastAsia="Calibri"/>
          <w:color w:val="333333"/>
          <w:sz w:val="28"/>
          <w:szCs w:val="28"/>
        </w:rPr>
        <w:t xml:space="preserve">были приобретенызеркала и хореографические станки для </w:t>
      </w:r>
      <w:r w:rsidR="00F07AE2">
        <w:rPr>
          <w:rFonts w:eastAsia="Calibri"/>
          <w:color w:val="333333"/>
          <w:sz w:val="28"/>
          <w:szCs w:val="28"/>
        </w:rPr>
        <w:t>танцевального зала на общую сумму 362</w:t>
      </w:r>
      <w:r>
        <w:rPr>
          <w:rFonts w:eastAsia="Calibri"/>
          <w:color w:val="333333"/>
          <w:sz w:val="28"/>
          <w:szCs w:val="28"/>
        </w:rPr>
        <w:t> </w:t>
      </w:r>
      <w:r w:rsidR="00F07AE2">
        <w:rPr>
          <w:rFonts w:eastAsia="Calibri"/>
          <w:color w:val="333333"/>
          <w:sz w:val="28"/>
          <w:szCs w:val="28"/>
        </w:rPr>
        <w:t>119</w:t>
      </w:r>
      <w:r>
        <w:rPr>
          <w:rFonts w:eastAsia="Calibri"/>
          <w:color w:val="333333"/>
          <w:sz w:val="28"/>
          <w:szCs w:val="28"/>
        </w:rPr>
        <w:t>,00рублей, мебель и компьютерное оборудование на 85 500,0 рублей, инструменты (</w:t>
      </w:r>
      <w:proofErr w:type="spellStart"/>
      <w:r>
        <w:rPr>
          <w:rFonts w:eastAsia="Calibri"/>
          <w:color w:val="333333"/>
          <w:sz w:val="28"/>
          <w:szCs w:val="28"/>
        </w:rPr>
        <w:t>курай</w:t>
      </w:r>
      <w:proofErr w:type="spellEnd"/>
      <w:r>
        <w:rPr>
          <w:rFonts w:eastAsia="Calibri"/>
          <w:color w:val="333333"/>
          <w:sz w:val="28"/>
          <w:szCs w:val="28"/>
        </w:rPr>
        <w:t>) на сумму 10 050,00 рублей.</w:t>
      </w:r>
    </w:p>
    <w:p w:rsidR="00984871" w:rsidRDefault="00984871" w:rsidP="00984871">
      <w:pPr>
        <w:tabs>
          <w:tab w:val="left" w:pos="1609"/>
        </w:tabs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 w:rsidRPr="00984871">
        <w:rPr>
          <w:b/>
          <w:sz w:val="28"/>
        </w:rPr>
        <w:t>МАУКиИ</w:t>
      </w:r>
      <w:proofErr w:type="spellEnd"/>
      <w:r w:rsidRPr="00984871">
        <w:rPr>
          <w:b/>
          <w:sz w:val="28"/>
        </w:rPr>
        <w:t xml:space="preserve"> «ЗИКМ»</w:t>
      </w:r>
      <w:r>
        <w:rPr>
          <w:sz w:val="28"/>
        </w:rPr>
        <w:t xml:space="preserve"> за счет выделенной субсидии в рамках мероприятия «Государственная поддержка лучших сельских учреждений культуры» приобретено компьютерное оборудование на сумму 119 047,62 рублей.</w:t>
      </w:r>
    </w:p>
    <w:p w:rsidR="00984871" w:rsidRDefault="00984871" w:rsidP="00F07AE2">
      <w:pPr>
        <w:tabs>
          <w:tab w:val="left" w:pos="1609"/>
        </w:tabs>
        <w:ind w:firstLine="709"/>
        <w:rPr>
          <w:sz w:val="28"/>
        </w:rPr>
      </w:pPr>
    </w:p>
    <w:p w:rsidR="002B00CC" w:rsidRPr="00980046" w:rsidRDefault="002B00CC" w:rsidP="00980046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РДК - в</w:t>
      </w:r>
      <w:r w:rsidR="0068288F">
        <w:rPr>
          <w:bCs/>
          <w:sz w:val="28"/>
          <w:szCs w:val="28"/>
          <w:lang w:eastAsia="ru-RU"/>
        </w:rPr>
        <w:t xml:space="preserve"> 2022</w:t>
      </w:r>
      <w:r w:rsidRPr="00090A82">
        <w:rPr>
          <w:bCs/>
          <w:sz w:val="28"/>
          <w:szCs w:val="28"/>
          <w:lang w:eastAsia="ru-RU"/>
        </w:rPr>
        <w:t>году работники культуры основного персонала составляет 10</w:t>
      </w:r>
      <w:r w:rsidR="00813C88">
        <w:rPr>
          <w:bCs/>
          <w:sz w:val="28"/>
          <w:szCs w:val="28"/>
          <w:lang w:eastAsia="ru-RU"/>
        </w:rPr>
        <w:t>4</w:t>
      </w:r>
      <w:r w:rsidRPr="00090A82">
        <w:rPr>
          <w:bCs/>
          <w:sz w:val="28"/>
          <w:szCs w:val="28"/>
          <w:lang w:eastAsia="ru-RU"/>
        </w:rPr>
        <w:t xml:space="preserve"> человек, их них имеет специальное профессиональное образова</w:t>
      </w:r>
      <w:r w:rsidR="00980046">
        <w:rPr>
          <w:bCs/>
          <w:sz w:val="28"/>
          <w:szCs w:val="28"/>
          <w:lang w:eastAsia="ru-RU"/>
        </w:rPr>
        <w:t>ние – 70, из них 15-  высшее, 56</w:t>
      </w:r>
      <w:r w:rsidRPr="00090A82">
        <w:rPr>
          <w:bCs/>
          <w:sz w:val="28"/>
          <w:szCs w:val="28"/>
          <w:lang w:eastAsia="ru-RU"/>
        </w:rPr>
        <w:t xml:space="preserve"> – среднее профессиональное, обучаются в заочной форме – 3 , переподготовку прошли – 3. На курсах повышения квалификации обучились всего 8 человек, прошли курсы в рамках реализации Национального проекта «Культура» федерального проекта «Творческие люди». По проекту «Творческие люди» отправлена заявка на обучение в курсах повышения квалификации всего на 17специалистов. </w:t>
      </w:r>
    </w:p>
    <w:p w:rsidR="002B00CC" w:rsidRPr="002F6D0C" w:rsidRDefault="002B00CC" w:rsidP="002B00CC">
      <w:pPr>
        <w:ind w:firstLine="709"/>
        <w:jc w:val="both"/>
        <w:rPr>
          <w:sz w:val="28"/>
          <w:szCs w:val="28"/>
        </w:rPr>
      </w:pPr>
      <w:r w:rsidRPr="002F6D0C">
        <w:rPr>
          <w:sz w:val="28"/>
          <w:szCs w:val="28"/>
        </w:rPr>
        <w:t>Профессиональные кадры – один из важнейших ресурсов стабильного развития библиотек. Штат МАУК «ЗМЦБ» на конец отчетного года составил 34 единиц. Численность работников – 41, из них основной состав библиотек - 40человек.</w:t>
      </w:r>
    </w:p>
    <w:p w:rsidR="002B00CC" w:rsidRPr="002F6D0C" w:rsidRDefault="002B00CC" w:rsidP="002B00CC">
      <w:pPr>
        <w:ind w:firstLine="709"/>
        <w:jc w:val="both"/>
        <w:rPr>
          <w:sz w:val="28"/>
          <w:szCs w:val="28"/>
        </w:rPr>
      </w:pPr>
      <w:r w:rsidRPr="002F6D0C">
        <w:rPr>
          <w:sz w:val="28"/>
          <w:szCs w:val="28"/>
        </w:rPr>
        <w:t xml:space="preserve">Сотрудников библиотек с высшим и средним специальным профессиональным образованием составляет - 19 чел. </w:t>
      </w:r>
      <w:r w:rsidRPr="002F6D0C">
        <w:rPr>
          <w:sz w:val="28"/>
          <w:szCs w:val="28"/>
        </w:rPr>
        <w:lastRenderedPageBreak/>
        <w:t>(48%). Количество сотрудников с высшим библиотечным образованием 3 чел. 10 сотрудников находятся в пенсионном возрасте. Один раз в пять лет проходят курсы повышения квалификации.</w:t>
      </w:r>
    </w:p>
    <w:p w:rsidR="002B00CC" w:rsidRPr="002F6D0C" w:rsidRDefault="002B00CC" w:rsidP="002B00CC">
      <w:pPr>
        <w:ind w:firstLine="709"/>
        <w:jc w:val="both"/>
        <w:rPr>
          <w:sz w:val="28"/>
          <w:szCs w:val="28"/>
        </w:rPr>
      </w:pPr>
      <w:r w:rsidRPr="002F6D0C">
        <w:rPr>
          <w:sz w:val="28"/>
          <w:szCs w:val="28"/>
        </w:rPr>
        <w:t>Ежегодно сотрудники библиотек благодаря федеральному проекту «Творческие люди» национального проекта «Культура» проходя</w:t>
      </w:r>
      <w:r w:rsidR="0068288F">
        <w:rPr>
          <w:sz w:val="28"/>
          <w:szCs w:val="28"/>
        </w:rPr>
        <w:t>т повышение квалификации. В 2022</w:t>
      </w:r>
      <w:r w:rsidRPr="002F6D0C">
        <w:rPr>
          <w:sz w:val="28"/>
          <w:szCs w:val="28"/>
        </w:rPr>
        <w:t xml:space="preserve"> году два сотрудника центральной библиотеки прошли обучение в Центре непрерывного образования и повышения квалификации творческих и управленческих кадров в сфере культуры на базе Санкт-Петербургского государственного института культуры. Несмотря на развитую систему библиотечного образования в стране квалификация библиотечных кадров остается весьма низкой. Существующая практика повышения квалификации с выездом на курсы и семинары не обеспечивает реальной актуализации знаний. Наблюдается процесс старения наиболее квалифицированного профессионально подготовленного слоя библиотечных коллективов. Во многих случаях на место уходящих профессионалов приходят сотрудники с библиотечным стажем и опытом работы, но без библиотечного образования. </w:t>
      </w:r>
    </w:p>
    <w:p w:rsidR="00B0163C" w:rsidRDefault="004B3018" w:rsidP="004B3018">
      <w:pPr>
        <w:tabs>
          <w:tab w:val="left" w:pos="1609"/>
        </w:tabs>
        <w:ind w:right="429"/>
        <w:jc w:val="both"/>
        <w:rPr>
          <w:sz w:val="28"/>
        </w:rPr>
      </w:pPr>
      <w:r>
        <w:rPr>
          <w:sz w:val="28"/>
          <w:szCs w:val="28"/>
        </w:rPr>
        <w:tab/>
      </w:r>
      <w:r w:rsidR="002B00CC" w:rsidRPr="002F6D0C">
        <w:rPr>
          <w:sz w:val="28"/>
          <w:szCs w:val="28"/>
        </w:rPr>
        <w:t>Основная проблема кадрового обеспечения в ЦБС - отсутствие молодых специалистов - выпускников профильных вузов, ориентированных на современные подходы к решению библиотечных задач. Следовательно, наибольшие усилия должны быть направлены на подготовку библиотечных кадров, поддержание профессиональных знаний библиотекарей.</w:t>
      </w:r>
    </w:p>
    <w:p w:rsidR="007D3F7C" w:rsidRPr="007D3F7C" w:rsidRDefault="007D3F7C" w:rsidP="007D3F7C">
      <w:pPr>
        <w:tabs>
          <w:tab w:val="left" w:pos="1609"/>
        </w:tabs>
        <w:ind w:right="429"/>
        <w:rPr>
          <w:sz w:val="28"/>
        </w:rPr>
      </w:pPr>
    </w:p>
    <w:p w:rsidR="00BF0EB9" w:rsidRPr="004B3018" w:rsidRDefault="00BF0EB9" w:rsidP="004B3018">
      <w:pPr>
        <w:pStyle w:val="a5"/>
        <w:numPr>
          <w:ilvl w:val="2"/>
          <w:numId w:val="1"/>
        </w:numPr>
        <w:tabs>
          <w:tab w:val="left" w:pos="1553"/>
        </w:tabs>
        <w:ind w:right="429"/>
        <w:jc w:val="center"/>
        <w:rPr>
          <w:b/>
          <w:sz w:val="28"/>
        </w:rPr>
      </w:pPr>
      <w:r w:rsidRPr="004B3018">
        <w:rPr>
          <w:b/>
          <w:sz w:val="28"/>
        </w:rPr>
        <w:t>Финансовое обеспечение функционирования и развития муниципальных</w:t>
      </w:r>
      <w:r w:rsidR="0068288F">
        <w:rPr>
          <w:b/>
          <w:sz w:val="28"/>
        </w:rPr>
        <w:t xml:space="preserve"> </w:t>
      </w:r>
      <w:r w:rsidRPr="004B3018">
        <w:rPr>
          <w:b/>
          <w:sz w:val="28"/>
        </w:rPr>
        <w:t>учреждений</w:t>
      </w:r>
      <w:r w:rsidR="0068288F">
        <w:rPr>
          <w:b/>
          <w:sz w:val="28"/>
        </w:rPr>
        <w:t xml:space="preserve"> </w:t>
      </w:r>
      <w:proofErr w:type="gramStart"/>
      <w:r w:rsidRPr="004B3018">
        <w:rPr>
          <w:b/>
          <w:sz w:val="28"/>
        </w:rPr>
        <w:t>культуры(</w:t>
      </w:r>
      <w:proofErr w:type="gramEnd"/>
      <w:r w:rsidRPr="004B3018">
        <w:rPr>
          <w:b/>
          <w:sz w:val="28"/>
        </w:rPr>
        <w:t>основные</w:t>
      </w:r>
      <w:r w:rsidR="0068288F">
        <w:rPr>
          <w:b/>
          <w:sz w:val="28"/>
        </w:rPr>
        <w:t xml:space="preserve"> </w:t>
      </w:r>
      <w:r w:rsidRPr="004B3018">
        <w:rPr>
          <w:b/>
          <w:sz w:val="28"/>
        </w:rPr>
        <w:t>данные</w:t>
      </w:r>
      <w:r w:rsidR="0068288F">
        <w:rPr>
          <w:b/>
          <w:sz w:val="28"/>
        </w:rPr>
        <w:t xml:space="preserve"> </w:t>
      </w:r>
      <w:r w:rsidRPr="004B3018">
        <w:rPr>
          <w:b/>
          <w:sz w:val="28"/>
        </w:rPr>
        <w:t>по</w:t>
      </w:r>
      <w:r w:rsidR="0068288F">
        <w:rPr>
          <w:b/>
          <w:sz w:val="28"/>
        </w:rPr>
        <w:t xml:space="preserve"> </w:t>
      </w:r>
      <w:r w:rsidRPr="004B3018">
        <w:rPr>
          <w:b/>
          <w:sz w:val="28"/>
        </w:rPr>
        <w:t>получаемому</w:t>
      </w:r>
      <w:r w:rsidR="0068288F">
        <w:rPr>
          <w:b/>
          <w:sz w:val="28"/>
        </w:rPr>
        <w:t xml:space="preserve"> </w:t>
      </w:r>
      <w:r w:rsidRPr="004B3018">
        <w:rPr>
          <w:b/>
          <w:sz w:val="28"/>
        </w:rPr>
        <w:t>бюджетному</w:t>
      </w:r>
      <w:r w:rsidR="0068288F">
        <w:rPr>
          <w:b/>
          <w:sz w:val="28"/>
        </w:rPr>
        <w:t xml:space="preserve"> </w:t>
      </w:r>
      <w:r w:rsidRPr="004B3018">
        <w:rPr>
          <w:b/>
          <w:sz w:val="28"/>
        </w:rPr>
        <w:t>финансированию, привлеченным внебюджетным средствам, основным направлениями</w:t>
      </w:r>
      <w:r w:rsidR="0068288F">
        <w:rPr>
          <w:b/>
          <w:sz w:val="28"/>
        </w:rPr>
        <w:t xml:space="preserve"> </w:t>
      </w:r>
      <w:r w:rsidRPr="004B3018">
        <w:rPr>
          <w:b/>
          <w:sz w:val="28"/>
        </w:rPr>
        <w:t>расходования).</w:t>
      </w:r>
    </w:p>
    <w:p w:rsidR="007D3F7C" w:rsidRDefault="007D3F7C" w:rsidP="007D3F7C">
      <w:pPr>
        <w:tabs>
          <w:tab w:val="left" w:pos="1553"/>
        </w:tabs>
        <w:ind w:right="429"/>
        <w:rPr>
          <w:sz w:val="28"/>
        </w:rPr>
      </w:pPr>
    </w:p>
    <w:p w:rsidR="002B00CC" w:rsidRDefault="002B00CC" w:rsidP="002B00CC">
      <w:pPr>
        <w:pStyle w:val="a5"/>
        <w:tabs>
          <w:tab w:val="left" w:pos="851"/>
        </w:tabs>
        <w:ind w:left="0" w:firstLine="357"/>
        <w:rPr>
          <w:b/>
          <w:sz w:val="28"/>
          <w:szCs w:val="28"/>
        </w:rPr>
      </w:pPr>
      <w:r w:rsidRPr="00A319BA">
        <w:rPr>
          <w:b/>
          <w:sz w:val="28"/>
          <w:szCs w:val="28"/>
        </w:rPr>
        <w:t>Объем доходов от приносящей доход деятельности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1205"/>
        <w:gridCol w:w="1375"/>
        <w:gridCol w:w="1717"/>
        <w:gridCol w:w="2316"/>
      </w:tblGrid>
      <w:tr w:rsidR="002B00CC" w:rsidRPr="00A319BA" w:rsidTr="008A01C1">
        <w:tc>
          <w:tcPr>
            <w:tcW w:w="4394" w:type="dxa"/>
            <w:vMerge w:val="restart"/>
            <w:vAlign w:val="center"/>
          </w:tcPr>
          <w:p w:rsidR="002B00CC" w:rsidRPr="00A319BA" w:rsidRDefault="002B00CC" w:rsidP="004B301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pacing w:val="-4"/>
                <w:sz w:val="20"/>
                <w:szCs w:val="20"/>
                <w:lang w:bidi="en-US"/>
              </w:rPr>
            </w:pPr>
            <w:r w:rsidRPr="00A319BA">
              <w:rPr>
                <w:rFonts w:eastAsia="Calibri"/>
                <w:sz w:val="20"/>
                <w:szCs w:val="20"/>
                <w:lang w:bidi="en-US"/>
              </w:rPr>
              <w:t xml:space="preserve">объем доходов, </w:t>
            </w:r>
            <w:r w:rsidRPr="00A319BA">
              <w:rPr>
                <w:rFonts w:eastAsia="Calibri"/>
                <w:spacing w:val="-4"/>
                <w:sz w:val="20"/>
                <w:szCs w:val="20"/>
                <w:lang w:bidi="en-US"/>
              </w:rPr>
              <w:t xml:space="preserve">запланированных </w:t>
            </w:r>
          </w:p>
          <w:p w:rsidR="002B00CC" w:rsidRPr="00A319BA" w:rsidRDefault="002B00CC" w:rsidP="004B301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0"/>
                <w:szCs w:val="20"/>
                <w:lang w:bidi="en-US"/>
              </w:rPr>
            </w:pPr>
            <w:r w:rsidRPr="00A319BA">
              <w:rPr>
                <w:rFonts w:eastAsia="Calibri"/>
                <w:sz w:val="20"/>
                <w:szCs w:val="20"/>
                <w:lang w:bidi="en-US"/>
              </w:rPr>
              <w:t>на 202</w:t>
            </w:r>
            <w:r w:rsidR="006C579D">
              <w:rPr>
                <w:rFonts w:eastAsia="Calibri"/>
                <w:sz w:val="20"/>
                <w:szCs w:val="20"/>
                <w:lang w:bidi="en-US"/>
              </w:rPr>
              <w:t>2</w:t>
            </w:r>
            <w:r w:rsidRPr="00A319BA">
              <w:rPr>
                <w:rFonts w:eastAsia="Calibri"/>
                <w:sz w:val="20"/>
                <w:szCs w:val="20"/>
                <w:lang w:bidi="en-US"/>
              </w:rPr>
              <w:t xml:space="preserve"> г. </w:t>
            </w:r>
          </w:p>
          <w:p w:rsidR="002B00CC" w:rsidRPr="00A319BA" w:rsidRDefault="002B00CC" w:rsidP="004B301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0"/>
                <w:szCs w:val="20"/>
                <w:lang w:bidi="en-US"/>
              </w:rPr>
            </w:pPr>
            <w:r w:rsidRPr="00A319BA">
              <w:rPr>
                <w:rFonts w:eastAsia="Calibri"/>
                <w:sz w:val="20"/>
                <w:szCs w:val="20"/>
                <w:lang w:bidi="en-US"/>
              </w:rPr>
              <w:t>(тыс. руб.)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0CC" w:rsidRPr="00A319BA" w:rsidRDefault="002B00CC" w:rsidP="006C579D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0"/>
                <w:szCs w:val="20"/>
                <w:lang w:bidi="en-US"/>
              </w:rPr>
            </w:pPr>
            <w:r w:rsidRPr="00A319BA">
              <w:rPr>
                <w:rFonts w:eastAsia="Calibri"/>
                <w:sz w:val="20"/>
                <w:szCs w:val="20"/>
                <w:lang w:bidi="en-US"/>
              </w:rPr>
              <w:t>выполнено за 202</w:t>
            </w:r>
            <w:r w:rsidR="006C579D">
              <w:rPr>
                <w:rFonts w:eastAsia="Calibri"/>
                <w:sz w:val="20"/>
                <w:szCs w:val="20"/>
                <w:lang w:bidi="en-US"/>
              </w:rPr>
              <w:t>2</w:t>
            </w:r>
            <w:r w:rsidRPr="00A319BA">
              <w:rPr>
                <w:rFonts w:eastAsia="Calibri"/>
                <w:sz w:val="20"/>
                <w:szCs w:val="20"/>
                <w:lang w:bidi="en-US"/>
              </w:rPr>
              <w:t xml:space="preserve"> год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0CC" w:rsidRPr="00A319BA" w:rsidRDefault="002B00CC" w:rsidP="004B301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0"/>
                <w:szCs w:val="20"/>
                <w:lang w:bidi="en-US"/>
              </w:rPr>
            </w:pPr>
            <w:r w:rsidRPr="00A319BA">
              <w:rPr>
                <w:rFonts w:eastAsia="Calibri"/>
                <w:sz w:val="20"/>
                <w:szCs w:val="20"/>
                <w:lang w:bidi="en-US"/>
              </w:rPr>
              <w:t>Запланировано</w:t>
            </w:r>
          </w:p>
          <w:p w:rsidR="002B00CC" w:rsidRPr="00A319BA" w:rsidRDefault="002B00CC" w:rsidP="004B301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0"/>
                <w:szCs w:val="20"/>
                <w:lang w:bidi="en-US"/>
              </w:rPr>
            </w:pPr>
            <w:r w:rsidRPr="00A319BA">
              <w:rPr>
                <w:rFonts w:eastAsia="Calibri"/>
                <w:sz w:val="20"/>
                <w:szCs w:val="20"/>
                <w:lang w:bidi="en-US"/>
              </w:rPr>
              <w:t>на 202</w:t>
            </w:r>
            <w:r w:rsidR="006C579D">
              <w:rPr>
                <w:rFonts w:eastAsia="Calibri"/>
                <w:sz w:val="20"/>
                <w:szCs w:val="20"/>
                <w:lang w:bidi="en-US"/>
              </w:rPr>
              <w:t>3</w:t>
            </w:r>
            <w:r w:rsidRPr="00A319BA">
              <w:rPr>
                <w:rFonts w:eastAsia="Calibri"/>
                <w:sz w:val="20"/>
                <w:szCs w:val="20"/>
                <w:lang w:bidi="en-US"/>
              </w:rPr>
              <w:t xml:space="preserve"> г.</w:t>
            </w:r>
          </w:p>
          <w:p w:rsidR="002B00CC" w:rsidRPr="00A319BA" w:rsidRDefault="002B00CC" w:rsidP="004B301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bidi="en-US"/>
              </w:rPr>
            </w:pPr>
            <w:r w:rsidRPr="00A319BA">
              <w:rPr>
                <w:rFonts w:eastAsia="Calibri"/>
                <w:sz w:val="20"/>
                <w:szCs w:val="20"/>
                <w:lang w:bidi="en-US"/>
              </w:rPr>
              <w:t>(тыс. руб.)</w:t>
            </w:r>
          </w:p>
        </w:tc>
      </w:tr>
      <w:tr w:rsidR="002B00CC" w:rsidRPr="00A319BA" w:rsidTr="008A01C1">
        <w:trPr>
          <w:trHeight w:val="274"/>
        </w:trPr>
        <w:tc>
          <w:tcPr>
            <w:tcW w:w="4394" w:type="dxa"/>
            <w:vMerge/>
          </w:tcPr>
          <w:p w:rsidR="002B00CC" w:rsidRPr="00A319BA" w:rsidRDefault="002B00CC" w:rsidP="004B3018">
            <w:pPr>
              <w:tabs>
                <w:tab w:val="left" w:pos="851"/>
              </w:tabs>
              <w:contextualSpacing/>
              <w:rPr>
                <w:rFonts w:eastAsia="Calibri"/>
                <w:b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00CC" w:rsidRPr="00A319BA" w:rsidRDefault="002B00CC" w:rsidP="004B301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0"/>
                <w:szCs w:val="20"/>
                <w:lang w:bidi="en-US"/>
              </w:rPr>
            </w:pPr>
            <w:r w:rsidRPr="00A319BA">
              <w:rPr>
                <w:rFonts w:eastAsia="Calibri"/>
                <w:sz w:val="20"/>
                <w:szCs w:val="20"/>
                <w:lang w:bidi="en-US"/>
              </w:rPr>
              <w:t>сумма (тыс. руб.)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0CC" w:rsidRPr="00A319BA" w:rsidRDefault="002B00CC" w:rsidP="004B301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0"/>
                <w:szCs w:val="20"/>
                <w:lang w:bidi="en-US"/>
              </w:rPr>
            </w:pPr>
            <w:r w:rsidRPr="00A319BA">
              <w:rPr>
                <w:rFonts w:eastAsia="Calibri"/>
                <w:sz w:val="20"/>
                <w:szCs w:val="20"/>
                <w:lang w:bidi="en-US"/>
              </w:rPr>
              <w:t>%</w:t>
            </w:r>
          </w:p>
          <w:p w:rsidR="002B00CC" w:rsidRPr="00A319BA" w:rsidRDefault="002B00CC" w:rsidP="004B301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pacing w:val="-12"/>
                <w:sz w:val="20"/>
                <w:szCs w:val="20"/>
                <w:lang w:bidi="en-US"/>
              </w:rPr>
            </w:pPr>
            <w:r w:rsidRPr="00A319BA">
              <w:rPr>
                <w:rFonts w:eastAsia="Calibri"/>
                <w:spacing w:val="-12"/>
                <w:sz w:val="20"/>
                <w:szCs w:val="20"/>
                <w:lang w:bidi="en-US"/>
              </w:rPr>
              <w:t>выполнения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00CC" w:rsidRPr="00A319BA" w:rsidRDefault="002B00CC" w:rsidP="004B301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0"/>
                <w:szCs w:val="20"/>
                <w:lang w:bidi="en-US"/>
              </w:rPr>
            </w:pPr>
            <w:r w:rsidRPr="00A319BA">
              <w:rPr>
                <w:rFonts w:eastAsia="Calibri"/>
                <w:sz w:val="20"/>
                <w:szCs w:val="20"/>
                <w:lang w:bidi="en-US"/>
              </w:rPr>
              <w:t xml:space="preserve">% от </w:t>
            </w:r>
            <w:proofErr w:type="gramStart"/>
            <w:r w:rsidRPr="00A319BA">
              <w:rPr>
                <w:rFonts w:eastAsia="Calibri"/>
                <w:sz w:val="20"/>
                <w:szCs w:val="20"/>
                <w:lang w:bidi="en-US"/>
              </w:rPr>
              <w:t>консолидирован-</w:t>
            </w:r>
            <w:proofErr w:type="spellStart"/>
            <w:r w:rsidRPr="00A319BA">
              <w:rPr>
                <w:rFonts w:eastAsia="Calibri"/>
                <w:sz w:val="20"/>
                <w:szCs w:val="20"/>
                <w:lang w:bidi="en-US"/>
              </w:rPr>
              <w:t>ного</w:t>
            </w:r>
            <w:proofErr w:type="spellEnd"/>
            <w:proofErr w:type="gramEnd"/>
            <w:r w:rsidRPr="00A319BA">
              <w:rPr>
                <w:rFonts w:eastAsia="Calibri"/>
                <w:sz w:val="20"/>
                <w:szCs w:val="20"/>
                <w:lang w:bidi="en-US"/>
              </w:rPr>
              <w:t xml:space="preserve"> бюджета сферы культуры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2B00CC" w:rsidRPr="00A319BA" w:rsidRDefault="002B00CC" w:rsidP="004B301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bidi="en-US"/>
              </w:rPr>
            </w:pPr>
          </w:p>
        </w:tc>
      </w:tr>
      <w:tr w:rsidR="002B00CC" w:rsidRPr="00A319BA" w:rsidTr="008A01C1">
        <w:tc>
          <w:tcPr>
            <w:tcW w:w="14742" w:type="dxa"/>
            <w:gridSpan w:val="5"/>
          </w:tcPr>
          <w:p w:rsidR="002B00CC" w:rsidRPr="001867A4" w:rsidRDefault="002B00CC" w:rsidP="004B301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1867A4">
              <w:rPr>
                <w:rFonts w:eastAsia="Calibri"/>
                <w:sz w:val="28"/>
                <w:szCs w:val="28"/>
                <w:lang w:bidi="en-US"/>
              </w:rPr>
              <w:t>МАУК «РДК»</w:t>
            </w:r>
          </w:p>
        </w:tc>
      </w:tr>
      <w:tr w:rsidR="002B00CC" w:rsidRPr="00A319BA" w:rsidTr="008A01C1">
        <w:tc>
          <w:tcPr>
            <w:tcW w:w="4394" w:type="dxa"/>
          </w:tcPr>
          <w:p w:rsidR="002B00CC" w:rsidRPr="001867A4" w:rsidRDefault="00BB091C" w:rsidP="004B301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>2191,5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00CC" w:rsidRPr="001867A4" w:rsidRDefault="00485B61" w:rsidP="00485B61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>1723,3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B00CC" w:rsidRPr="001867A4" w:rsidRDefault="00BB091C" w:rsidP="004B301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>79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B00CC" w:rsidRPr="001867A4" w:rsidRDefault="00BB091C" w:rsidP="004B301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>1,5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B00CC" w:rsidRPr="001867A4" w:rsidRDefault="00505A04" w:rsidP="004B301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>2194,6</w:t>
            </w:r>
          </w:p>
        </w:tc>
      </w:tr>
      <w:tr w:rsidR="002B00CC" w:rsidRPr="00A319BA" w:rsidTr="008A01C1">
        <w:tc>
          <w:tcPr>
            <w:tcW w:w="14742" w:type="dxa"/>
            <w:gridSpan w:val="5"/>
          </w:tcPr>
          <w:p w:rsidR="002B00CC" w:rsidRPr="001867A4" w:rsidRDefault="002B00CC" w:rsidP="004B301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1867A4">
              <w:rPr>
                <w:rFonts w:eastAsia="Calibri"/>
                <w:sz w:val="28"/>
                <w:szCs w:val="28"/>
                <w:lang w:bidi="en-US"/>
              </w:rPr>
              <w:t>МАУК «ЗМЦБ»</w:t>
            </w:r>
          </w:p>
        </w:tc>
      </w:tr>
      <w:tr w:rsidR="002B00CC" w:rsidRPr="00A319BA" w:rsidTr="008A01C1">
        <w:tc>
          <w:tcPr>
            <w:tcW w:w="4394" w:type="dxa"/>
          </w:tcPr>
          <w:p w:rsidR="002B00CC" w:rsidRPr="001867A4" w:rsidRDefault="002B00CC" w:rsidP="004B301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1867A4">
              <w:rPr>
                <w:rFonts w:eastAsia="Calibri"/>
                <w:sz w:val="28"/>
                <w:szCs w:val="28"/>
                <w:lang w:bidi="en-US"/>
              </w:rPr>
              <w:t>400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00CC" w:rsidRPr="001867A4" w:rsidRDefault="002B00CC" w:rsidP="00485B61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1867A4">
              <w:rPr>
                <w:rFonts w:eastAsia="Calibri"/>
                <w:sz w:val="28"/>
                <w:szCs w:val="28"/>
                <w:lang w:bidi="en-US"/>
              </w:rPr>
              <w:t>40</w:t>
            </w:r>
            <w:r w:rsidR="00485B61">
              <w:rPr>
                <w:rFonts w:eastAsia="Calibri"/>
                <w:sz w:val="28"/>
                <w:szCs w:val="28"/>
                <w:lang w:bidi="en-US"/>
              </w:rPr>
              <w:t>7,6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B00CC" w:rsidRPr="001867A4" w:rsidRDefault="00BB091C" w:rsidP="004B301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>102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B00CC" w:rsidRPr="001867A4" w:rsidRDefault="00BB091C" w:rsidP="004B301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>0,3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B00CC" w:rsidRPr="001867A4" w:rsidRDefault="00485B61" w:rsidP="004B301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>415</w:t>
            </w:r>
          </w:p>
        </w:tc>
      </w:tr>
      <w:tr w:rsidR="002B00CC" w:rsidRPr="00A319BA" w:rsidTr="008A01C1">
        <w:tc>
          <w:tcPr>
            <w:tcW w:w="14742" w:type="dxa"/>
            <w:gridSpan w:val="5"/>
          </w:tcPr>
          <w:p w:rsidR="002B00CC" w:rsidRPr="001867A4" w:rsidRDefault="002B00CC" w:rsidP="004B301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1867A4">
              <w:rPr>
                <w:rFonts w:eastAsia="Calibri"/>
                <w:sz w:val="28"/>
                <w:szCs w:val="28"/>
                <w:lang w:bidi="en-US"/>
              </w:rPr>
              <w:lastRenderedPageBreak/>
              <w:t>МАУКиИ «ЗИКМ»</w:t>
            </w:r>
          </w:p>
        </w:tc>
      </w:tr>
      <w:tr w:rsidR="002B00CC" w:rsidRPr="00A319BA" w:rsidTr="008A01C1">
        <w:tc>
          <w:tcPr>
            <w:tcW w:w="4394" w:type="dxa"/>
          </w:tcPr>
          <w:p w:rsidR="002B00CC" w:rsidRPr="001867A4" w:rsidRDefault="002B00CC" w:rsidP="004B301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1867A4">
              <w:rPr>
                <w:rFonts w:eastAsia="Calibri"/>
                <w:sz w:val="28"/>
                <w:szCs w:val="28"/>
                <w:lang w:bidi="en-US"/>
              </w:rPr>
              <w:t>75,6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00CC" w:rsidRPr="001867A4" w:rsidRDefault="00485B61" w:rsidP="004B301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>36,4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B00CC" w:rsidRPr="001867A4" w:rsidRDefault="00BB091C" w:rsidP="004B301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>48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B00CC" w:rsidRPr="001867A4" w:rsidRDefault="002B00CC" w:rsidP="004B301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1867A4">
              <w:rPr>
                <w:rFonts w:eastAsia="Calibri"/>
                <w:sz w:val="28"/>
                <w:szCs w:val="28"/>
                <w:lang w:bidi="en-US"/>
              </w:rPr>
              <w:t>0,03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B00CC" w:rsidRPr="001867A4" w:rsidRDefault="002B00CC" w:rsidP="004B301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1867A4">
              <w:rPr>
                <w:rFonts w:eastAsia="Calibri"/>
                <w:sz w:val="28"/>
                <w:szCs w:val="28"/>
                <w:lang w:bidi="en-US"/>
              </w:rPr>
              <w:t>75,6</w:t>
            </w:r>
          </w:p>
        </w:tc>
      </w:tr>
      <w:tr w:rsidR="002B00CC" w:rsidRPr="00A319BA" w:rsidTr="008A01C1">
        <w:tc>
          <w:tcPr>
            <w:tcW w:w="14742" w:type="dxa"/>
            <w:gridSpan w:val="5"/>
          </w:tcPr>
          <w:p w:rsidR="002B00CC" w:rsidRPr="001867A4" w:rsidRDefault="002B00CC" w:rsidP="004B301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1867A4">
              <w:rPr>
                <w:rFonts w:eastAsia="Calibri"/>
                <w:sz w:val="28"/>
                <w:szCs w:val="28"/>
                <w:lang w:bidi="en-US"/>
              </w:rPr>
              <w:t>МАУ ДО «ДШИ им. С. Абдуллина»</w:t>
            </w:r>
          </w:p>
        </w:tc>
      </w:tr>
      <w:tr w:rsidR="002B00CC" w:rsidRPr="00A319BA" w:rsidTr="008A01C1">
        <w:tc>
          <w:tcPr>
            <w:tcW w:w="4394" w:type="dxa"/>
          </w:tcPr>
          <w:p w:rsidR="002B00CC" w:rsidRPr="001867A4" w:rsidRDefault="00BB091C" w:rsidP="004B301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>782</w:t>
            </w:r>
            <w:r w:rsidR="002B00CC" w:rsidRPr="001867A4">
              <w:rPr>
                <w:rFonts w:eastAsia="Calibri"/>
                <w:sz w:val="28"/>
                <w:szCs w:val="28"/>
                <w:lang w:bidi="en-US"/>
              </w:rPr>
              <w:t>,6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00CC" w:rsidRPr="001867A4" w:rsidRDefault="00485B61" w:rsidP="004B301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>872,1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B00CC" w:rsidRPr="001867A4" w:rsidRDefault="00BB091C" w:rsidP="004B301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>111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B00CC" w:rsidRPr="001867A4" w:rsidRDefault="00BB091C" w:rsidP="004B301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>0,7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B00CC" w:rsidRPr="001867A4" w:rsidRDefault="00BB091C" w:rsidP="004B301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>784,7</w:t>
            </w:r>
          </w:p>
        </w:tc>
      </w:tr>
      <w:tr w:rsidR="002B00CC" w:rsidRPr="00FC4D63" w:rsidTr="008A01C1">
        <w:tc>
          <w:tcPr>
            <w:tcW w:w="4394" w:type="dxa"/>
          </w:tcPr>
          <w:p w:rsidR="002B00CC" w:rsidRPr="001867A4" w:rsidRDefault="00BB091C" w:rsidP="004B301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sz w:val="28"/>
                <w:szCs w:val="28"/>
                <w:lang w:bidi="en-US"/>
              </w:rPr>
              <w:t>3449,7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00CC" w:rsidRPr="001867A4" w:rsidRDefault="00BB091C" w:rsidP="004B301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b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sz w:val="28"/>
                <w:szCs w:val="28"/>
                <w:lang w:bidi="en-US"/>
              </w:rPr>
              <w:t>3039,4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B00CC" w:rsidRPr="001867A4" w:rsidRDefault="00BB091C" w:rsidP="004B301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b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sz w:val="28"/>
                <w:szCs w:val="28"/>
                <w:lang w:bidi="en-US"/>
              </w:rPr>
              <w:t>88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B00CC" w:rsidRPr="001867A4" w:rsidRDefault="002B00CC" w:rsidP="004B301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b/>
                <w:sz w:val="28"/>
                <w:szCs w:val="28"/>
                <w:lang w:bidi="en-US"/>
              </w:rPr>
            </w:pPr>
            <w:r w:rsidRPr="001867A4">
              <w:rPr>
                <w:rFonts w:eastAsia="Calibri"/>
                <w:b/>
                <w:sz w:val="28"/>
                <w:szCs w:val="28"/>
                <w:lang w:bidi="en-US"/>
              </w:rPr>
              <w:t>2</w:t>
            </w:r>
            <w:r w:rsidR="00BB091C">
              <w:rPr>
                <w:rFonts w:eastAsia="Calibri"/>
                <w:b/>
                <w:sz w:val="28"/>
                <w:szCs w:val="28"/>
                <w:lang w:bidi="en-US"/>
              </w:rPr>
              <w:t>,6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B00CC" w:rsidRPr="001867A4" w:rsidRDefault="00505A04" w:rsidP="004B301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b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sz w:val="28"/>
                <w:szCs w:val="28"/>
                <w:lang w:bidi="en-US"/>
              </w:rPr>
              <w:t>3469,9</w:t>
            </w:r>
          </w:p>
        </w:tc>
      </w:tr>
    </w:tbl>
    <w:p w:rsidR="002B00CC" w:rsidRPr="00A319BA" w:rsidRDefault="002B00CC" w:rsidP="002B00CC">
      <w:pPr>
        <w:pStyle w:val="a5"/>
        <w:ind w:left="0" w:firstLine="357"/>
        <w:jc w:val="center"/>
        <w:rPr>
          <w:b/>
          <w:sz w:val="28"/>
          <w:szCs w:val="28"/>
        </w:rPr>
      </w:pPr>
    </w:p>
    <w:p w:rsidR="002B00CC" w:rsidRDefault="002B00CC" w:rsidP="002B00CC">
      <w:pPr>
        <w:pStyle w:val="a5"/>
        <w:ind w:left="0" w:firstLine="357"/>
        <w:rPr>
          <w:b/>
          <w:sz w:val="28"/>
          <w:szCs w:val="28"/>
        </w:rPr>
      </w:pPr>
      <w:r w:rsidRPr="00A319BA">
        <w:rPr>
          <w:b/>
          <w:sz w:val="28"/>
          <w:szCs w:val="28"/>
        </w:rPr>
        <w:t>Объем средств, направленных на комплектование</w:t>
      </w:r>
    </w:p>
    <w:p w:rsidR="002B00CC" w:rsidRPr="00A319BA" w:rsidRDefault="002B00CC" w:rsidP="002B00CC">
      <w:pPr>
        <w:pStyle w:val="a5"/>
        <w:ind w:left="0" w:firstLine="357"/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5"/>
        <w:gridCol w:w="4991"/>
      </w:tblGrid>
      <w:tr w:rsidR="002B00CC" w:rsidRPr="00C476B9" w:rsidTr="008A01C1">
        <w:tc>
          <w:tcPr>
            <w:tcW w:w="14742" w:type="dxa"/>
            <w:gridSpan w:val="2"/>
          </w:tcPr>
          <w:p w:rsidR="002B00CC" w:rsidRPr="00C476B9" w:rsidRDefault="002B00CC" w:rsidP="004B301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C476B9">
              <w:rPr>
                <w:rFonts w:eastAsia="Calibri"/>
                <w:sz w:val="28"/>
                <w:szCs w:val="28"/>
                <w:lang w:bidi="en-US"/>
              </w:rPr>
              <w:t>Библиотечных фондов, в том числе на подписку периодических изданий</w:t>
            </w:r>
          </w:p>
        </w:tc>
      </w:tr>
      <w:tr w:rsidR="002B00CC" w:rsidRPr="00C476B9" w:rsidTr="008A01C1">
        <w:tc>
          <w:tcPr>
            <w:tcW w:w="6946" w:type="dxa"/>
          </w:tcPr>
          <w:p w:rsidR="002B00CC" w:rsidRPr="00C476B9" w:rsidRDefault="002B00CC" w:rsidP="006C579D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C476B9">
              <w:rPr>
                <w:rFonts w:eastAsia="Calibri"/>
                <w:sz w:val="28"/>
                <w:szCs w:val="28"/>
                <w:lang w:bidi="en-US"/>
              </w:rPr>
              <w:t>202</w:t>
            </w:r>
            <w:r w:rsidR="006C579D">
              <w:rPr>
                <w:rFonts w:eastAsia="Calibri"/>
                <w:sz w:val="28"/>
                <w:szCs w:val="28"/>
                <w:lang w:bidi="en-US"/>
              </w:rPr>
              <w:t>2</w:t>
            </w:r>
            <w:r w:rsidRPr="00C476B9">
              <w:rPr>
                <w:rFonts w:eastAsia="Calibri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7796" w:type="dxa"/>
          </w:tcPr>
          <w:p w:rsidR="002B00CC" w:rsidRPr="00C476B9" w:rsidRDefault="002B00CC" w:rsidP="006C579D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C476B9">
              <w:rPr>
                <w:rFonts w:eastAsia="Calibri"/>
                <w:sz w:val="28"/>
                <w:szCs w:val="28"/>
                <w:lang w:bidi="en-US"/>
              </w:rPr>
              <w:t>202</w:t>
            </w:r>
            <w:r w:rsidR="006C579D">
              <w:rPr>
                <w:rFonts w:eastAsia="Calibri"/>
                <w:sz w:val="28"/>
                <w:szCs w:val="28"/>
                <w:lang w:bidi="en-US"/>
              </w:rPr>
              <w:t>3</w:t>
            </w:r>
            <w:r w:rsidRPr="00C476B9">
              <w:rPr>
                <w:rFonts w:eastAsia="Calibri"/>
                <w:sz w:val="28"/>
                <w:szCs w:val="28"/>
                <w:lang w:bidi="en-US"/>
              </w:rPr>
              <w:t xml:space="preserve"> г.</w:t>
            </w:r>
          </w:p>
        </w:tc>
      </w:tr>
      <w:tr w:rsidR="002B00CC" w:rsidRPr="00C476B9" w:rsidTr="008A01C1">
        <w:tc>
          <w:tcPr>
            <w:tcW w:w="6946" w:type="dxa"/>
          </w:tcPr>
          <w:p w:rsidR="002B00CC" w:rsidRPr="00C476B9" w:rsidRDefault="002B00CC" w:rsidP="004B301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C476B9">
              <w:rPr>
                <w:rFonts w:eastAsia="Calibri"/>
                <w:sz w:val="28"/>
                <w:szCs w:val="28"/>
                <w:lang w:bidi="en-US"/>
              </w:rPr>
              <w:t>фактически (тыс. руб.)</w:t>
            </w:r>
          </w:p>
        </w:tc>
        <w:tc>
          <w:tcPr>
            <w:tcW w:w="7796" w:type="dxa"/>
          </w:tcPr>
          <w:p w:rsidR="002B00CC" w:rsidRPr="00C476B9" w:rsidRDefault="002B00CC" w:rsidP="004B301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C476B9">
              <w:rPr>
                <w:rFonts w:eastAsia="Calibri"/>
                <w:sz w:val="28"/>
                <w:szCs w:val="28"/>
                <w:lang w:bidi="en-US"/>
              </w:rPr>
              <w:t>запланировано (тыс. руб.)</w:t>
            </w:r>
          </w:p>
        </w:tc>
      </w:tr>
      <w:tr w:rsidR="002B00CC" w:rsidRPr="00C476B9" w:rsidTr="008A01C1">
        <w:tc>
          <w:tcPr>
            <w:tcW w:w="6946" w:type="dxa"/>
          </w:tcPr>
          <w:p w:rsidR="002B00CC" w:rsidRPr="00C476B9" w:rsidRDefault="00485B61" w:rsidP="004B301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8"/>
                <w:szCs w:val="28"/>
                <w:highlight w:val="yellow"/>
                <w:lang w:bidi="en-US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>834,3</w:t>
            </w:r>
          </w:p>
        </w:tc>
        <w:tc>
          <w:tcPr>
            <w:tcW w:w="7796" w:type="dxa"/>
          </w:tcPr>
          <w:p w:rsidR="002B00CC" w:rsidRPr="00C476B9" w:rsidRDefault="006C579D" w:rsidP="004B301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>969,7</w:t>
            </w:r>
          </w:p>
        </w:tc>
      </w:tr>
    </w:tbl>
    <w:p w:rsidR="007D3F7C" w:rsidRPr="007D3F7C" w:rsidRDefault="007D3F7C" w:rsidP="007D3F7C">
      <w:pPr>
        <w:tabs>
          <w:tab w:val="left" w:pos="1553"/>
        </w:tabs>
        <w:ind w:right="429"/>
        <w:rPr>
          <w:sz w:val="28"/>
        </w:rPr>
      </w:pPr>
    </w:p>
    <w:p w:rsidR="00BF0EB9" w:rsidRPr="004B3018" w:rsidRDefault="00BF0EB9" w:rsidP="0068288F">
      <w:pPr>
        <w:pStyle w:val="a5"/>
        <w:numPr>
          <w:ilvl w:val="2"/>
          <w:numId w:val="1"/>
        </w:numPr>
        <w:tabs>
          <w:tab w:val="left" w:pos="1621"/>
        </w:tabs>
        <w:ind w:right="435"/>
        <w:rPr>
          <w:b/>
          <w:sz w:val="28"/>
        </w:rPr>
      </w:pPr>
      <w:r w:rsidRPr="004B3018">
        <w:rPr>
          <w:b/>
          <w:sz w:val="28"/>
        </w:rPr>
        <w:t>Режим</w:t>
      </w:r>
      <w:r w:rsidR="0068288F">
        <w:rPr>
          <w:b/>
          <w:sz w:val="28"/>
        </w:rPr>
        <w:t xml:space="preserve"> </w:t>
      </w:r>
      <w:r w:rsidRPr="004B3018">
        <w:rPr>
          <w:b/>
          <w:sz w:val="28"/>
        </w:rPr>
        <w:t>работы</w:t>
      </w:r>
      <w:r w:rsidR="0068288F">
        <w:rPr>
          <w:b/>
          <w:sz w:val="28"/>
        </w:rPr>
        <w:t xml:space="preserve"> </w:t>
      </w:r>
      <w:r w:rsidRPr="004B3018">
        <w:rPr>
          <w:b/>
          <w:sz w:val="28"/>
        </w:rPr>
        <w:t>муниципальных</w:t>
      </w:r>
      <w:r w:rsidR="0068288F">
        <w:rPr>
          <w:b/>
          <w:sz w:val="28"/>
        </w:rPr>
        <w:t xml:space="preserve"> </w:t>
      </w:r>
      <w:r w:rsidRPr="004B3018">
        <w:rPr>
          <w:b/>
          <w:sz w:val="28"/>
        </w:rPr>
        <w:t>учреждений</w:t>
      </w:r>
      <w:r w:rsidR="0068288F">
        <w:rPr>
          <w:b/>
          <w:sz w:val="28"/>
        </w:rPr>
        <w:t xml:space="preserve"> </w:t>
      </w:r>
      <w:r w:rsidRPr="004B3018">
        <w:rPr>
          <w:b/>
          <w:sz w:val="28"/>
        </w:rPr>
        <w:t>культуры</w:t>
      </w:r>
      <w:r w:rsidR="0068288F">
        <w:rPr>
          <w:b/>
          <w:sz w:val="28"/>
        </w:rPr>
        <w:t xml:space="preserve"> </w:t>
      </w:r>
      <w:r w:rsidRPr="004B3018">
        <w:rPr>
          <w:b/>
          <w:sz w:val="28"/>
        </w:rPr>
        <w:t>и</w:t>
      </w:r>
      <w:r w:rsidR="0068288F">
        <w:rPr>
          <w:b/>
          <w:sz w:val="28"/>
        </w:rPr>
        <w:t xml:space="preserve"> </w:t>
      </w:r>
      <w:r w:rsidRPr="004B3018">
        <w:rPr>
          <w:b/>
          <w:sz w:val="28"/>
        </w:rPr>
        <w:t>обеспечение</w:t>
      </w:r>
      <w:r w:rsidR="0068288F">
        <w:rPr>
          <w:b/>
          <w:sz w:val="28"/>
        </w:rPr>
        <w:t xml:space="preserve"> </w:t>
      </w:r>
      <w:r w:rsidRPr="004B3018">
        <w:rPr>
          <w:b/>
          <w:sz w:val="28"/>
        </w:rPr>
        <w:t>безопасности.</w:t>
      </w:r>
    </w:p>
    <w:p w:rsidR="007D3F7C" w:rsidRDefault="007D3F7C" w:rsidP="007D3F7C">
      <w:pPr>
        <w:tabs>
          <w:tab w:val="left" w:pos="1621"/>
        </w:tabs>
        <w:ind w:right="435"/>
        <w:rPr>
          <w:sz w:val="28"/>
        </w:rPr>
      </w:pPr>
    </w:p>
    <w:p w:rsidR="004B3018" w:rsidRPr="004B3018" w:rsidRDefault="004B3018" w:rsidP="004B3018">
      <w:pPr>
        <w:pStyle w:val="a6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4B3018">
        <w:rPr>
          <w:rStyle w:val="a7"/>
          <w:color w:val="212529"/>
          <w:sz w:val="28"/>
          <w:szCs w:val="28"/>
        </w:rPr>
        <w:t>График РАБОТЫ</w:t>
      </w:r>
      <w:r>
        <w:rPr>
          <w:rStyle w:val="a7"/>
          <w:color w:val="212529"/>
          <w:sz w:val="28"/>
          <w:szCs w:val="28"/>
        </w:rPr>
        <w:t xml:space="preserve"> РДК</w:t>
      </w:r>
      <w:r w:rsidRPr="004B3018">
        <w:rPr>
          <w:rStyle w:val="a7"/>
          <w:color w:val="212529"/>
          <w:sz w:val="28"/>
          <w:szCs w:val="28"/>
        </w:rPr>
        <w:t>:</w:t>
      </w:r>
    </w:p>
    <w:p w:rsidR="004B3018" w:rsidRPr="004B3018" w:rsidRDefault="004B3018" w:rsidP="004B3018">
      <w:pPr>
        <w:pStyle w:val="a6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4B3018">
        <w:rPr>
          <w:color w:val="212529"/>
          <w:sz w:val="28"/>
          <w:szCs w:val="28"/>
        </w:rPr>
        <w:t>с 9</w:t>
      </w:r>
      <w:r w:rsidRPr="004B3018">
        <w:rPr>
          <w:color w:val="212529"/>
          <w:sz w:val="28"/>
          <w:szCs w:val="28"/>
          <w:vertAlign w:val="superscript"/>
        </w:rPr>
        <w:t>00  </w:t>
      </w:r>
      <w:r w:rsidRPr="004B3018">
        <w:rPr>
          <w:color w:val="212529"/>
          <w:sz w:val="28"/>
          <w:szCs w:val="28"/>
        </w:rPr>
        <w:t>до 12</w:t>
      </w:r>
      <w:r w:rsidRPr="004B3018">
        <w:rPr>
          <w:color w:val="212529"/>
          <w:sz w:val="28"/>
          <w:szCs w:val="28"/>
          <w:vertAlign w:val="superscript"/>
        </w:rPr>
        <w:t>00 </w:t>
      </w:r>
      <w:r w:rsidRPr="004B3018">
        <w:rPr>
          <w:color w:val="212529"/>
          <w:sz w:val="28"/>
          <w:szCs w:val="28"/>
        </w:rPr>
        <w:t>ч.</w:t>
      </w:r>
    </w:p>
    <w:p w:rsidR="004B3018" w:rsidRPr="004B3018" w:rsidRDefault="004B3018" w:rsidP="004B3018">
      <w:pPr>
        <w:pStyle w:val="a6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4B3018">
        <w:rPr>
          <w:rStyle w:val="a7"/>
          <w:color w:val="212529"/>
          <w:sz w:val="28"/>
          <w:szCs w:val="28"/>
        </w:rPr>
        <w:t>–</w:t>
      </w:r>
      <w:r w:rsidRPr="004B3018">
        <w:rPr>
          <w:color w:val="212529"/>
          <w:sz w:val="28"/>
          <w:szCs w:val="28"/>
        </w:rPr>
        <w:t>с 14</w:t>
      </w:r>
      <w:r w:rsidRPr="004B3018">
        <w:rPr>
          <w:color w:val="212529"/>
          <w:sz w:val="28"/>
          <w:szCs w:val="28"/>
          <w:vertAlign w:val="superscript"/>
        </w:rPr>
        <w:t>00 </w:t>
      </w:r>
      <w:r w:rsidRPr="004B3018">
        <w:rPr>
          <w:color w:val="212529"/>
          <w:sz w:val="28"/>
          <w:szCs w:val="28"/>
        </w:rPr>
        <w:t>до18</w:t>
      </w:r>
      <w:r w:rsidRPr="004B3018">
        <w:rPr>
          <w:color w:val="212529"/>
          <w:sz w:val="28"/>
          <w:szCs w:val="28"/>
          <w:vertAlign w:val="superscript"/>
        </w:rPr>
        <w:t>00 </w:t>
      </w:r>
      <w:r w:rsidRPr="004B3018">
        <w:rPr>
          <w:color w:val="212529"/>
          <w:sz w:val="28"/>
          <w:szCs w:val="28"/>
        </w:rPr>
        <w:t>кружковая работа</w:t>
      </w:r>
    </w:p>
    <w:p w:rsidR="004B3018" w:rsidRPr="004B3018" w:rsidRDefault="004B3018" w:rsidP="004B3018">
      <w:pPr>
        <w:pStyle w:val="a6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4B3018">
        <w:rPr>
          <w:rStyle w:val="a7"/>
          <w:color w:val="212529"/>
          <w:sz w:val="28"/>
          <w:szCs w:val="28"/>
        </w:rPr>
        <w:t>–</w:t>
      </w:r>
      <w:r w:rsidRPr="004B3018">
        <w:rPr>
          <w:color w:val="212529"/>
          <w:sz w:val="28"/>
          <w:szCs w:val="28"/>
        </w:rPr>
        <w:t>с 20</w:t>
      </w:r>
      <w:r w:rsidRPr="004B3018">
        <w:rPr>
          <w:color w:val="212529"/>
          <w:sz w:val="28"/>
          <w:szCs w:val="28"/>
          <w:vertAlign w:val="superscript"/>
        </w:rPr>
        <w:t>00 </w:t>
      </w:r>
      <w:r w:rsidRPr="004B3018">
        <w:rPr>
          <w:color w:val="212529"/>
          <w:sz w:val="28"/>
          <w:szCs w:val="28"/>
        </w:rPr>
        <w:t>до 21</w:t>
      </w:r>
      <w:r w:rsidRPr="004B3018">
        <w:rPr>
          <w:color w:val="212529"/>
          <w:sz w:val="28"/>
          <w:szCs w:val="28"/>
          <w:vertAlign w:val="superscript"/>
        </w:rPr>
        <w:t>00 </w:t>
      </w:r>
      <w:r w:rsidRPr="004B3018">
        <w:rPr>
          <w:color w:val="212529"/>
          <w:sz w:val="28"/>
          <w:szCs w:val="28"/>
        </w:rPr>
        <w:t>(проведение мероприятий для первой возрастной группы*);</w:t>
      </w:r>
    </w:p>
    <w:p w:rsidR="004B3018" w:rsidRPr="004B3018" w:rsidRDefault="004B3018" w:rsidP="004B3018">
      <w:pPr>
        <w:pStyle w:val="a6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4B3018">
        <w:rPr>
          <w:rStyle w:val="a7"/>
          <w:color w:val="212529"/>
          <w:sz w:val="28"/>
          <w:szCs w:val="28"/>
        </w:rPr>
        <w:t>–</w:t>
      </w:r>
      <w:r w:rsidRPr="004B3018">
        <w:rPr>
          <w:color w:val="212529"/>
          <w:sz w:val="28"/>
          <w:szCs w:val="28"/>
        </w:rPr>
        <w:t>с 20</w:t>
      </w:r>
      <w:r w:rsidRPr="004B3018">
        <w:rPr>
          <w:color w:val="212529"/>
          <w:sz w:val="28"/>
          <w:szCs w:val="28"/>
          <w:vertAlign w:val="superscript"/>
        </w:rPr>
        <w:t>00 </w:t>
      </w:r>
      <w:r w:rsidRPr="004B3018">
        <w:rPr>
          <w:color w:val="212529"/>
          <w:sz w:val="28"/>
          <w:szCs w:val="28"/>
        </w:rPr>
        <w:t>до 22</w:t>
      </w:r>
      <w:r w:rsidRPr="004B3018">
        <w:rPr>
          <w:color w:val="212529"/>
          <w:sz w:val="28"/>
          <w:szCs w:val="28"/>
          <w:vertAlign w:val="superscript"/>
        </w:rPr>
        <w:t>00 </w:t>
      </w:r>
      <w:r w:rsidRPr="004B3018">
        <w:rPr>
          <w:color w:val="212529"/>
          <w:sz w:val="28"/>
          <w:szCs w:val="28"/>
        </w:rPr>
        <w:t> (проведение мероприятий для второй возрастной группы*);</w:t>
      </w:r>
    </w:p>
    <w:p w:rsidR="004B3018" w:rsidRPr="004B3018" w:rsidRDefault="004B3018" w:rsidP="004B3018">
      <w:pPr>
        <w:pStyle w:val="a6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4B3018">
        <w:rPr>
          <w:rStyle w:val="a7"/>
          <w:color w:val="212529"/>
          <w:sz w:val="28"/>
          <w:szCs w:val="28"/>
        </w:rPr>
        <w:t>–</w:t>
      </w:r>
      <w:r w:rsidRPr="004B3018">
        <w:rPr>
          <w:color w:val="212529"/>
          <w:sz w:val="28"/>
          <w:szCs w:val="28"/>
        </w:rPr>
        <w:t>для третьей возрастной группы* </w:t>
      </w:r>
      <w:r w:rsidRPr="004B3018">
        <w:rPr>
          <w:rStyle w:val="a7"/>
          <w:color w:val="212529"/>
          <w:sz w:val="28"/>
          <w:szCs w:val="28"/>
        </w:rPr>
        <w:t>–</w:t>
      </w:r>
      <w:r w:rsidRPr="004B3018">
        <w:rPr>
          <w:color w:val="212529"/>
          <w:sz w:val="28"/>
          <w:szCs w:val="28"/>
        </w:rPr>
        <w:t> в будние дни, в выходные дни предшествующие рабочим дням </w:t>
      </w:r>
      <w:r w:rsidRPr="004B3018">
        <w:rPr>
          <w:rStyle w:val="a7"/>
          <w:color w:val="212529"/>
          <w:sz w:val="28"/>
          <w:szCs w:val="28"/>
        </w:rPr>
        <w:t>–</w:t>
      </w:r>
      <w:r w:rsidRPr="004B3018">
        <w:rPr>
          <w:color w:val="212529"/>
          <w:sz w:val="28"/>
          <w:szCs w:val="28"/>
        </w:rPr>
        <w:t> до 01</w:t>
      </w:r>
      <w:r w:rsidRPr="004B3018">
        <w:rPr>
          <w:color w:val="212529"/>
          <w:sz w:val="28"/>
          <w:szCs w:val="28"/>
          <w:vertAlign w:val="superscript"/>
        </w:rPr>
        <w:t>00 </w:t>
      </w:r>
      <w:r w:rsidRPr="004B3018">
        <w:rPr>
          <w:color w:val="212529"/>
          <w:sz w:val="28"/>
          <w:szCs w:val="28"/>
        </w:rPr>
        <w:t>часов;</w:t>
      </w:r>
    </w:p>
    <w:p w:rsidR="004B3018" w:rsidRPr="004B3018" w:rsidRDefault="004B3018" w:rsidP="004B3018">
      <w:pPr>
        <w:pStyle w:val="a6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4B3018">
        <w:rPr>
          <w:rStyle w:val="a7"/>
          <w:color w:val="212529"/>
          <w:sz w:val="28"/>
          <w:szCs w:val="28"/>
        </w:rPr>
        <w:t>–</w:t>
      </w:r>
      <w:r w:rsidRPr="004B3018">
        <w:rPr>
          <w:color w:val="212529"/>
          <w:sz w:val="28"/>
          <w:szCs w:val="28"/>
        </w:rPr>
        <w:t>в предвыходные, предпраздничные и праздничные дни – до 01</w:t>
      </w:r>
      <w:r w:rsidRPr="004B3018">
        <w:rPr>
          <w:color w:val="212529"/>
          <w:sz w:val="28"/>
          <w:szCs w:val="28"/>
          <w:vertAlign w:val="superscript"/>
        </w:rPr>
        <w:t>00 </w:t>
      </w:r>
      <w:r w:rsidRPr="004B3018">
        <w:rPr>
          <w:color w:val="212529"/>
          <w:sz w:val="28"/>
          <w:szCs w:val="28"/>
        </w:rPr>
        <w:t>часов;</w:t>
      </w:r>
    </w:p>
    <w:p w:rsidR="004B3018" w:rsidRPr="004B3018" w:rsidRDefault="004B3018" w:rsidP="004B3018">
      <w:pPr>
        <w:pStyle w:val="a6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4B3018">
        <w:rPr>
          <w:rStyle w:val="a7"/>
          <w:color w:val="212529"/>
          <w:sz w:val="28"/>
          <w:szCs w:val="28"/>
        </w:rPr>
        <w:t>–</w:t>
      </w:r>
      <w:r w:rsidRPr="004B3018">
        <w:rPr>
          <w:color w:val="212529"/>
          <w:sz w:val="28"/>
          <w:szCs w:val="28"/>
        </w:rPr>
        <w:t>выходной день в МАУК «РДК» воскресенье;</w:t>
      </w:r>
    </w:p>
    <w:p w:rsidR="004B3018" w:rsidRPr="004B3018" w:rsidRDefault="004B3018" w:rsidP="004B3018">
      <w:pPr>
        <w:pStyle w:val="a6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4B3018">
        <w:rPr>
          <w:rStyle w:val="a7"/>
          <w:color w:val="212529"/>
          <w:sz w:val="28"/>
          <w:szCs w:val="28"/>
        </w:rPr>
        <w:t>–</w:t>
      </w:r>
      <w:r w:rsidRPr="004B3018">
        <w:rPr>
          <w:color w:val="212529"/>
          <w:sz w:val="28"/>
          <w:szCs w:val="28"/>
        </w:rPr>
        <w:t>выходной день  СДК и СК понедельник;</w:t>
      </w:r>
    </w:p>
    <w:p w:rsidR="004B3018" w:rsidRPr="004B3018" w:rsidRDefault="004B3018" w:rsidP="004B3018">
      <w:pPr>
        <w:pStyle w:val="a6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4B3018">
        <w:rPr>
          <w:rStyle w:val="a7"/>
          <w:color w:val="212529"/>
          <w:sz w:val="28"/>
          <w:szCs w:val="28"/>
        </w:rPr>
        <w:t>–</w:t>
      </w:r>
      <w:r w:rsidRPr="004B3018">
        <w:rPr>
          <w:color w:val="212529"/>
          <w:sz w:val="28"/>
          <w:szCs w:val="28"/>
        </w:rPr>
        <w:t>выходной день  диск </w:t>
      </w:r>
      <w:r w:rsidRPr="004B3018">
        <w:rPr>
          <w:rStyle w:val="a7"/>
          <w:color w:val="212529"/>
          <w:sz w:val="28"/>
          <w:szCs w:val="28"/>
        </w:rPr>
        <w:t>–</w:t>
      </w:r>
      <w:r w:rsidRPr="004B3018">
        <w:rPr>
          <w:color w:val="212529"/>
          <w:sz w:val="28"/>
          <w:szCs w:val="28"/>
        </w:rPr>
        <w:t> жокея понедельник;</w:t>
      </w:r>
    </w:p>
    <w:p w:rsidR="004B3018" w:rsidRPr="004B3018" w:rsidRDefault="004B3018" w:rsidP="004B3018">
      <w:pPr>
        <w:pStyle w:val="a6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4B3018">
        <w:rPr>
          <w:rStyle w:val="a7"/>
          <w:color w:val="212529"/>
          <w:sz w:val="28"/>
          <w:szCs w:val="28"/>
        </w:rPr>
        <w:t>–</w:t>
      </w:r>
      <w:r w:rsidRPr="004B3018">
        <w:rPr>
          <w:color w:val="212529"/>
          <w:sz w:val="28"/>
          <w:szCs w:val="28"/>
        </w:rPr>
        <w:t>выходной день  техничек МАУК «РДК» по скользящему графику;</w:t>
      </w:r>
    </w:p>
    <w:p w:rsidR="004B3018" w:rsidRPr="004B3018" w:rsidRDefault="004B3018" w:rsidP="004B3018">
      <w:pPr>
        <w:pStyle w:val="a6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4B3018">
        <w:rPr>
          <w:rStyle w:val="a7"/>
          <w:color w:val="212529"/>
          <w:sz w:val="28"/>
          <w:szCs w:val="28"/>
        </w:rPr>
        <w:t>–</w:t>
      </w:r>
      <w:r w:rsidRPr="004B3018">
        <w:rPr>
          <w:color w:val="212529"/>
          <w:sz w:val="28"/>
          <w:szCs w:val="28"/>
        </w:rPr>
        <w:t>с 24</w:t>
      </w:r>
      <w:r w:rsidRPr="004B3018">
        <w:rPr>
          <w:color w:val="212529"/>
          <w:sz w:val="28"/>
          <w:szCs w:val="28"/>
          <w:vertAlign w:val="superscript"/>
        </w:rPr>
        <w:t>00 </w:t>
      </w:r>
      <w:r w:rsidRPr="004B3018">
        <w:rPr>
          <w:color w:val="212529"/>
          <w:sz w:val="28"/>
          <w:szCs w:val="28"/>
        </w:rPr>
        <w:t>– 3</w:t>
      </w:r>
      <w:r w:rsidRPr="004B3018">
        <w:rPr>
          <w:color w:val="212529"/>
          <w:sz w:val="28"/>
          <w:szCs w:val="28"/>
          <w:vertAlign w:val="superscript"/>
        </w:rPr>
        <w:t>00 </w:t>
      </w:r>
      <w:r w:rsidRPr="004B3018">
        <w:rPr>
          <w:color w:val="212529"/>
          <w:sz w:val="28"/>
          <w:szCs w:val="28"/>
        </w:rPr>
        <w:t>ч. молодежные дискотеки (летние время);</w:t>
      </w:r>
    </w:p>
    <w:p w:rsidR="004B3018" w:rsidRPr="004B3018" w:rsidRDefault="004B3018" w:rsidP="004B3018">
      <w:pPr>
        <w:pStyle w:val="a6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4B3018">
        <w:rPr>
          <w:rStyle w:val="a7"/>
          <w:color w:val="212529"/>
          <w:sz w:val="28"/>
          <w:szCs w:val="28"/>
        </w:rPr>
        <w:t>–</w:t>
      </w:r>
      <w:r w:rsidRPr="004B3018">
        <w:rPr>
          <w:color w:val="212529"/>
          <w:sz w:val="28"/>
          <w:szCs w:val="28"/>
        </w:rPr>
        <w:t>с 21</w:t>
      </w:r>
      <w:r w:rsidRPr="004B3018">
        <w:rPr>
          <w:color w:val="212529"/>
          <w:sz w:val="28"/>
          <w:szCs w:val="28"/>
          <w:vertAlign w:val="superscript"/>
        </w:rPr>
        <w:t>00 </w:t>
      </w:r>
      <w:r w:rsidRPr="004B3018">
        <w:rPr>
          <w:color w:val="212529"/>
          <w:sz w:val="28"/>
          <w:szCs w:val="28"/>
        </w:rPr>
        <w:t>– 1</w:t>
      </w:r>
      <w:r w:rsidRPr="004B3018">
        <w:rPr>
          <w:color w:val="212529"/>
          <w:sz w:val="28"/>
          <w:szCs w:val="28"/>
          <w:vertAlign w:val="superscript"/>
        </w:rPr>
        <w:t>00 </w:t>
      </w:r>
      <w:r w:rsidRPr="004B3018">
        <w:rPr>
          <w:color w:val="212529"/>
          <w:sz w:val="28"/>
          <w:szCs w:val="28"/>
        </w:rPr>
        <w:t>молодежные дискотеки (зимнее время)</w:t>
      </w:r>
    </w:p>
    <w:p w:rsidR="004B3018" w:rsidRPr="004B3018" w:rsidRDefault="004B3018" w:rsidP="004B3018">
      <w:pPr>
        <w:pStyle w:val="a6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4B3018">
        <w:rPr>
          <w:color w:val="212529"/>
          <w:sz w:val="28"/>
          <w:szCs w:val="28"/>
        </w:rPr>
        <w:lastRenderedPageBreak/>
        <w:t>Режим работы СДК  на летнее время</w:t>
      </w:r>
    </w:p>
    <w:p w:rsidR="004B3018" w:rsidRPr="004B3018" w:rsidRDefault="004B3018" w:rsidP="004B3018">
      <w:pPr>
        <w:pStyle w:val="a6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4B3018">
        <w:rPr>
          <w:rStyle w:val="a7"/>
          <w:color w:val="212529"/>
          <w:sz w:val="28"/>
          <w:szCs w:val="28"/>
        </w:rPr>
        <w:t>–</w:t>
      </w:r>
      <w:r w:rsidRPr="004B3018">
        <w:rPr>
          <w:color w:val="212529"/>
          <w:sz w:val="28"/>
          <w:szCs w:val="28"/>
        </w:rPr>
        <w:t>9</w:t>
      </w:r>
      <w:r w:rsidRPr="004B3018">
        <w:rPr>
          <w:color w:val="212529"/>
          <w:sz w:val="28"/>
          <w:szCs w:val="28"/>
          <w:vertAlign w:val="superscript"/>
        </w:rPr>
        <w:t>00 </w:t>
      </w:r>
      <w:r w:rsidRPr="004B3018">
        <w:rPr>
          <w:color w:val="212529"/>
          <w:sz w:val="28"/>
          <w:szCs w:val="28"/>
        </w:rPr>
        <w:t> до 12</w:t>
      </w:r>
      <w:r w:rsidRPr="004B3018">
        <w:rPr>
          <w:color w:val="212529"/>
          <w:sz w:val="28"/>
          <w:szCs w:val="28"/>
          <w:vertAlign w:val="superscript"/>
        </w:rPr>
        <w:t>00</w:t>
      </w:r>
    </w:p>
    <w:p w:rsidR="004B3018" w:rsidRPr="004B3018" w:rsidRDefault="004B3018" w:rsidP="004B3018">
      <w:pPr>
        <w:pStyle w:val="a6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4B3018">
        <w:rPr>
          <w:rStyle w:val="a7"/>
          <w:color w:val="212529"/>
          <w:sz w:val="28"/>
          <w:szCs w:val="28"/>
        </w:rPr>
        <w:t>–</w:t>
      </w:r>
      <w:r w:rsidRPr="004B3018">
        <w:rPr>
          <w:color w:val="212529"/>
          <w:sz w:val="28"/>
          <w:szCs w:val="28"/>
        </w:rPr>
        <w:t>с 20</w:t>
      </w:r>
      <w:r w:rsidRPr="004B3018">
        <w:rPr>
          <w:color w:val="212529"/>
          <w:sz w:val="28"/>
          <w:szCs w:val="28"/>
          <w:vertAlign w:val="superscript"/>
        </w:rPr>
        <w:t>00 </w:t>
      </w:r>
      <w:r w:rsidRPr="004B3018">
        <w:rPr>
          <w:color w:val="212529"/>
          <w:sz w:val="28"/>
          <w:szCs w:val="28"/>
        </w:rPr>
        <w:t>до 21</w:t>
      </w:r>
      <w:r w:rsidRPr="004B3018">
        <w:rPr>
          <w:color w:val="212529"/>
          <w:sz w:val="28"/>
          <w:szCs w:val="28"/>
          <w:vertAlign w:val="superscript"/>
        </w:rPr>
        <w:t>00 </w:t>
      </w:r>
      <w:r w:rsidRPr="004B3018">
        <w:rPr>
          <w:color w:val="212529"/>
          <w:sz w:val="28"/>
          <w:szCs w:val="28"/>
        </w:rPr>
        <w:t>(проведение мероприятий для первой возрастной группы*);</w:t>
      </w:r>
    </w:p>
    <w:p w:rsidR="004B3018" w:rsidRPr="004B3018" w:rsidRDefault="004B3018" w:rsidP="004B3018">
      <w:pPr>
        <w:pStyle w:val="a6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4B3018">
        <w:rPr>
          <w:rStyle w:val="a7"/>
          <w:color w:val="212529"/>
          <w:sz w:val="28"/>
          <w:szCs w:val="28"/>
        </w:rPr>
        <w:t>–</w:t>
      </w:r>
      <w:r w:rsidRPr="004B3018">
        <w:rPr>
          <w:color w:val="212529"/>
          <w:sz w:val="28"/>
          <w:szCs w:val="28"/>
        </w:rPr>
        <w:t>выходной день в СДК – воскресенье;</w:t>
      </w:r>
    </w:p>
    <w:p w:rsidR="004B3018" w:rsidRPr="004B3018" w:rsidRDefault="004B3018" w:rsidP="004B3018">
      <w:pPr>
        <w:pStyle w:val="a6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4B3018">
        <w:rPr>
          <w:rStyle w:val="a7"/>
          <w:color w:val="212529"/>
          <w:sz w:val="28"/>
          <w:szCs w:val="28"/>
        </w:rPr>
        <w:t>–</w:t>
      </w:r>
      <w:r w:rsidRPr="004B3018">
        <w:rPr>
          <w:color w:val="212529"/>
          <w:sz w:val="28"/>
          <w:szCs w:val="28"/>
        </w:rPr>
        <w:t>с 24</w:t>
      </w:r>
      <w:r w:rsidRPr="004B3018">
        <w:rPr>
          <w:color w:val="212529"/>
          <w:sz w:val="28"/>
          <w:szCs w:val="28"/>
          <w:vertAlign w:val="superscript"/>
        </w:rPr>
        <w:t>00 </w:t>
      </w:r>
      <w:r w:rsidRPr="004B3018">
        <w:rPr>
          <w:color w:val="212529"/>
          <w:sz w:val="28"/>
          <w:szCs w:val="28"/>
        </w:rPr>
        <w:t>до 03</w:t>
      </w:r>
      <w:r w:rsidRPr="004B3018">
        <w:rPr>
          <w:color w:val="212529"/>
          <w:sz w:val="28"/>
          <w:szCs w:val="28"/>
          <w:vertAlign w:val="superscript"/>
        </w:rPr>
        <w:t>00 </w:t>
      </w:r>
      <w:r w:rsidRPr="004B3018">
        <w:rPr>
          <w:color w:val="212529"/>
          <w:sz w:val="28"/>
          <w:szCs w:val="28"/>
        </w:rPr>
        <w:t>(среда, пятница, суббота) </w:t>
      </w:r>
      <w:r w:rsidRPr="004B3018">
        <w:rPr>
          <w:rStyle w:val="a7"/>
          <w:color w:val="212529"/>
          <w:sz w:val="28"/>
          <w:szCs w:val="28"/>
        </w:rPr>
        <w:t>– </w:t>
      </w:r>
      <w:r w:rsidRPr="004B3018">
        <w:rPr>
          <w:color w:val="212529"/>
          <w:sz w:val="28"/>
          <w:szCs w:val="28"/>
        </w:rPr>
        <w:t>молодежные дискотеки (летнее время)</w:t>
      </w:r>
    </w:p>
    <w:p w:rsidR="004B3018" w:rsidRPr="004B3018" w:rsidRDefault="004B3018" w:rsidP="004B3018">
      <w:pPr>
        <w:pStyle w:val="a6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4B3018">
        <w:rPr>
          <w:color w:val="212529"/>
          <w:sz w:val="28"/>
          <w:szCs w:val="28"/>
        </w:rPr>
        <w:t>*( первая </w:t>
      </w:r>
      <w:r w:rsidRPr="004B3018">
        <w:rPr>
          <w:color w:val="212529"/>
          <w:sz w:val="28"/>
          <w:szCs w:val="28"/>
          <w:u w:val="single"/>
        </w:rPr>
        <w:t>возрастная</w:t>
      </w:r>
      <w:r w:rsidRPr="004B3018">
        <w:rPr>
          <w:color w:val="212529"/>
          <w:sz w:val="28"/>
          <w:szCs w:val="28"/>
        </w:rPr>
        <w:t> группа дети в возрасте до 14 лет, вторая возрастная группа несовершеннолетние в возрасте от 14 до 18 лет, третья возрастная группа граждане в возрасте от 18 лет и старше).</w:t>
      </w:r>
    </w:p>
    <w:p w:rsidR="007D3F7C" w:rsidRDefault="007D3F7C" w:rsidP="007D3F7C">
      <w:pPr>
        <w:tabs>
          <w:tab w:val="left" w:pos="1621"/>
        </w:tabs>
        <w:ind w:right="435"/>
        <w:rPr>
          <w:sz w:val="28"/>
        </w:rPr>
      </w:pPr>
    </w:p>
    <w:p w:rsidR="004B3018" w:rsidRPr="004B3018" w:rsidRDefault="004B3018" w:rsidP="004B3018">
      <w:pPr>
        <w:widowControl/>
        <w:shd w:val="clear" w:color="auto" w:fill="FFFFFF"/>
        <w:autoSpaceDE/>
        <w:autoSpaceDN/>
        <w:outlineLvl w:val="1"/>
        <w:rPr>
          <w:color w:val="212529"/>
          <w:sz w:val="28"/>
          <w:szCs w:val="28"/>
          <w:lang w:eastAsia="ru-RU"/>
        </w:rPr>
      </w:pPr>
      <w:r w:rsidRPr="004B3018">
        <w:rPr>
          <w:bCs/>
          <w:color w:val="212529"/>
          <w:sz w:val="28"/>
          <w:szCs w:val="28"/>
          <w:lang w:eastAsia="ru-RU"/>
        </w:rPr>
        <w:t>Режим работыи</w:t>
      </w:r>
      <w:r>
        <w:rPr>
          <w:bCs/>
          <w:color w:val="212529"/>
          <w:sz w:val="28"/>
          <w:szCs w:val="28"/>
          <w:lang w:eastAsia="ru-RU"/>
        </w:rPr>
        <w:t>сторико</w:t>
      </w:r>
      <w:r w:rsidRPr="004B3018">
        <w:rPr>
          <w:bCs/>
          <w:color w:val="212529"/>
          <w:sz w:val="28"/>
          <w:szCs w:val="28"/>
          <w:lang w:eastAsia="ru-RU"/>
        </w:rPr>
        <w:t>-краеведческого музея</w:t>
      </w:r>
    </w:p>
    <w:p w:rsidR="004B3018" w:rsidRPr="004B3018" w:rsidRDefault="004B3018" w:rsidP="004B3018">
      <w:pPr>
        <w:widowControl/>
        <w:shd w:val="clear" w:color="auto" w:fill="FFFFFF"/>
        <w:autoSpaceDE/>
        <w:autoSpaceDN/>
        <w:rPr>
          <w:color w:val="212529"/>
          <w:sz w:val="28"/>
          <w:szCs w:val="28"/>
          <w:lang w:eastAsia="ru-RU"/>
        </w:rPr>
      </w:pPr>
      <w:proofErr w:type="spellStart"/>
      <w:r w:rsidRPr="004B3018">
        <w:rPr>
          <w:color w:val="212529"/>
          <w:sz w:val="28"/>
          <w:szCs w:val="28"/>
          <w:lang w:eastAsia="ru-RU"/>
        </w:rPr>
        <w:t>Пн</w:t>
      </w:r>
      <w:proofErr w:type="spellEnd"/>
      <w:r w:rsidRPr="004B3018">
        <w:rPr>
          <w:color w:val="212529"/>
          <w:sz w:val="28"/>
          <w:szCs w:val="28"/>
          <w:lang w:eastAsia="ru-RU"/>
        </w:rPr>
        <w:t xml:space="preserve">, </w:t>
      </w:r>
      <w:proofErr w:type="spellStart"/>
      <w:r w:rsidRPr="004B3018">
        <w:rPr>
          <w:color w:val="212529"/>
          <w:sz w:val="28"/>
          <w:szCs w:val="28"/>
          <w:lang w:eastAsia="ru-RU"/>
        </w:rPr>
        <w:t>чт</w:t>
      </w:r>
      <w:proofErr w:type="spellEnd"/>
      <w:r w:rsidRPr="004B3018">
        <w:rPr>
          <w:color w:val="212529"/>
          <w:sz w:val="28"/>
          <w:szCs w:val="28"/>
          <w:lang w:eastAsia="ru-RU"/>
        </w:rPr>
        <w:t xml:space="preserve"> – с 9 ч. до 19.00 ч.</w:t>
      </w:r>
    </w:p>
    <w:p w:rsidR="004B3018" w:rsidRPr="004B3018" w:rsidRDefault="004B3018" w:rsidP="004B3018">
      <w:pPr>
        <w:widowControl/>
        <w:shd w:val="clear" w:color="auto" w:fill="FFFFFF"/>
        <w:autoSpaceDE/>
        <w:autoSpaceDN/>
        <w:rPr>
          <w:color w:val="212529"/>
          <w:sz w:val="28"/>
          <w:szCs w:val="28"/>
          <w:lang w:eastAsia="ru-RU"/>
        </w:rPr>
      </w:pPr>
      <w:r w:rsidRPr="004B3018">
        <w:rPr>
          <w:color w:val="212529"/>
          <w:sz w:val="28"/>
          <w:szCs w:val="28"/>
          <w:lang w:eastAsia="ru-RU"/>
        </w:rPr>
        <w:t xml:space="preserve">Вт, ср, </w:t>
      </w:r>
      <w:proofErr w:type="spellStart"/>
      <w:r w:rsidRPr="004B3018">
        <w:rPr>
          <w:color w:val="212529"/>
          <w:sz w:val="28"/>
          <w:szCs w:val="28"/>
          <w:lang w:eastAsia="ru-RU"/>
        </w:rPr>
        <w:t>пт</w:t>
      </w:r>
      <w:proofErr w:type="spellEnd"/>
      <w:r w:rsidRPr="004B3018">
        <w:rPr>
          <w:color w:val="212529"/>
          <w:sz w:val="28"/>
          <w:szCs w:val="28"/>
          <w:lang w:eastAsia="ru-RU"/>
        </w:rPr>
        <w:t xml:space="preserve"> – с 9 ч. до 17.00 ч.</w:t>
      </w:r>
    </w:p>
    <w:p w:rsidR="004B3018" w:rsidRDefault="004B3018" w:rsidP="004B3018">
      <w:pPr>
        <w:widowControl/>
        <w:shd w:val="clear" w:color="auto" w:fill="FFFFFF"/>
        <w:autoSpaceDE/>
        <w:autoSpaceDN/>
        <w:rPr>
          <w:color w:val="212529"/>
          <w:sz w:val="28"/>
          <w:szCs w:val="28"/>
          <w:lang w:eastAsia="ru-RU"/>
        </w:rPr>
      </w:pPr>
      <w:r w:rsidRPr="004B3018">
        <w:rPr>
          <w:color w:val="212529"/>
          <w:sz w:val="28"/>
          <w:szCs w:val="28"/>
          <w:lang w:eastAsia="ru-RU"/>
        </w:rPr>
        <w:t>Выходной – суббота, воскресенье</w:t>
      </w:r>
    </w:p>
    <w:p w:rsidR="004B3018" w:rsidRDefault="004B3018" w:rsidP="004B3018">
      <w:pPr>
        <w:widowControl/>
        <w:shd w:val="clear" w:color="auto" w:fill="FFFFFF"/>
        <w:autoSpaceDE/>
        <w:autoSpaceDN/>
        <w:rPr>
          <w:color w:val="212529"/>
          <w:sz w:val="28"/>
          <w:szCs w:val="28"/>
          <w:lang w:eastAsia="ru-RU"/>
        </w:rPr>
      </w:pPr>
    </w:p>
    <w:p w:rsidR="004B3018" w:rsidRDefault="004B3018" w:rsidP="004B3018">
      <w:pPr>
        <w:widowControl/>
        <w:shd w:val="clear" w:color="auto" w:fill="FFFFFF"/>
        <w:autoSpaceDE/>
        <w:autoSpaceDN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  <w:t>ДШИ им.С.Абдуллина проводит уроки согласно индивидуальных и групповых занятий.</w:t>
      </w:r>
    </w:p>
    <w:p w:rsidR="004B3018" w:rsidRDefault="004B3018" w:rsidP="004B3018">
      <w:pPr>
        <w:widowControl/>
        <w:shd w:val="clear" w:color="auto" w:fill="FFFFFF"/>
        <w:autoSpaceDE/>
        <w:autoSpaceDN/>
        <w:rPr>
          <w:color w:val="212529"/>
          <w:sz w:val="28"/>
          <w:szCs w:val="28"/>
          <w:lang w:eastAsia="ru-RU"/>
        </w:rPr>
      </w:pPr>
    </w:p>
    <w:p w:rsidR="004B3018" w:rsidRDefault="004B3018" w:rsidP="004B3018">
      <w:pPr>
        <w:widowControl/>
        <w:shd w:val="clear" w:color="auto" w:fill="FFFFFF"/>
        <w:autoSpaceDE/>
        <w:autoSpaceDN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  <w:t xml:space="preserve">Библиотека принимает читателей с 9.00-18.00 ежедневно, </w:t>
      </w:r>
      <w:proofErr w:type="spellStart"/>
      <w:r>
        <w:rPr>
          <w:color w:val="212529"/>
          <w:sz w:val="28"/>
          <w:szCs w:val="28"/>
          <w:lang w:eastAsia="ru-RU"/>
        </w:rPr>
        <w:t>сб-вс</w:t>
      </w:r>
      <w:proofErr w:type="spellEnd"/>
      <w:r>
        <w:rPr>
          <w:color w:val="212529"/>
          <w:sz w:val="28"/>
          <w:szCs w:val="28"/>
          <w:lang w:eastAsia="ru-RU"/>
        </w:rPr>
        <w:t xml:space="preserve"> по отдельному графику</w:t>
      </w:r>
    </w:p>
    <w:p w:rsidR="004B3018" w:rsidRDefault="004B3018" w:rsidP="004B3018">
      <w:pPr>
        <w:widowControl/>
        <w:shd w:val="clear" w:color="auto" w:fill="FFFFFF"/>
        <w:autoSpaceDE/>
        <w:autoSpaceDN/>
        <w:rPr>
          <w:color w:val="212529"/>
          <w:sz w:val="28"/>
          <w:szCs w:val="28"/>
          <w:lang w:eastAsia="ru-RU"/>
        </w:rPr>
      </w:pPr>
    </w:p>
    <w:p w:rsidR="004B3018" w:rsidRPr="004B3018" w:rsidRDefault="004B3018" w:rsidP="004B3018">
      <w:pPr>
        <w:widowControl/>
        <w:shd w:val="clear" w:color="auto" w:fill="FFFFFF"/>
        <w:autoSpaceDE/>
        <w:autoSpaceDN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  <w:t>Безопасность и доступ в учреждения культуры обеспечивают вспомогательный персонал вахтеры-сторожа</w:t>
      </w:r>
      <w:r w:rsidR="006F47FE">
        <w:rPr>
          <w:color w:val="212529"/>
          <w:sz w:val="28"/>
          <w:szCs w:val="28"/>
          <w:lang w:eastAsia="ru-RU"/>
        </w:rPr>
        <w:t>. Для них проводится инструктажи по технике безопасности на объектах, инструктажи по антитеррору и т.д.</w:t>
      </w:r>
    </w:p>
    <w:p w:rsidR="007D3F7C" w:rsidRPr="007D3F7C" w:rsidRDefault="007D3F7C" w:rsidP="007D3F7C">
      <w:pPr>
        <w:tabs>
          <w:tab w:val="left" w:pos="1621"/>
        </w:tabs>
        <w:ind w:right="435"/>
        <w:rPr>
          <w:sz w:val="28"/>
        </w:rPr>
      </w:pPr>
    </w:p>
    <w:p w:rsidR="00BF0EB9" w:rsidRPr="006F47FE" w:rsidRDefault="00BF0EB9" w:rsidP="006F47FE">
      <w:pPr>
        <w:pStyle w:val="a5"/>
        <w:numPr>
          <w:ilvl w:val="2"/>
          <w:numId w:val="1"/>
        </w:numPr>
        <w:tabs>
          <w:tab w:val="left" w:pos="1637"/>
        </w:tabs>
        <w:ind w:right="430"/>
        <w:jc w:val="center"/>
        <w:rPr>
          <w:b/>
          <w:sz w:val="28"/>
        </w:rPr>
      </w:pPr>
      <w:r w:rsidRPr="006F47FE">
        <w:rPr>
          <w:b/>
          <w:sz w:val="28"/>
        </w:rPr>
        <w:t>Приоритетные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цели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и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задачи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развития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муниципальных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учреждений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культуры,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деятельность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по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их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решению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в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отчетный период.</w:t>
      </w:r>
    </w:p>
    <w:p w:rsidR="007D3F7C" w:rsidRDefault="007D3F7C" w:rsidP="007D3F7C">
      <w:pPr>
        <w:tabs>
          <w:tab w:val="left" w:pos="1637"/>
        </w:tabs>
        <w:ind w:right="430"/>
        <w:rPr>
          <w:sz w:val="28"/>
        </w:rPr>
      </w:pPr>
    </w:p>
    <w:p w:rsidR="006F47FE" w:rsidRPr="005B2D29" w:rsidRDefault="006F47FE" w:rsidP="006F47FE">
      <w:pPr>
        <w:ind w:left="57" w:firstLine="709"/>
        <w:contextualSpacing/>
        <w:jc w:val="both"/>
        <w:rPr>
          <w:color w:val="000000"/>
          <w:sz w:val="28"/>
          <w:szCs w:val="28"/>
        </w:rPr>
      </w:pPr>
      <w:r w:rsidRPr="005B2D29">
        <w:rPr>
          <w:color w:val="000000"/>
          <w:sz w:val="28"/>
          <w:szCs w:val="28"/>
        </w:rPr>
        <w:t xml:space="preserve">Приоритетными целями и задачами деятельности Отдела культуры </w:t>
      </w:r>
      <w:r>
        <w:rPr>
          <w:color w:val="000000"/>
          <w:sz w:val="28"/>
          <w:szCs w:val="28"/>
        </w:rPr>
        <w:t>являются</w:t>
      </w:r>
      <w:r w:rsidRPr="005B2D29">
        <w:rPr>
          <w:color w:val="000000"/>
          <w:sz w:val="28"/>
          <w:szCs w:val="28"/>
        </w:rPr>
        <w:t>: всемерная поддержка самодеятельного художественного творчества, внедрение в практику досуговой деятельности разнообразных форм и методов работы с различными возрастными и социальными категориями населения; формирование системы праздничных мероприятий в районе, организация и проведение районных смотров, конкурсов, фестивалей, выставок, направленных на активизацию деятельности клубных учреждений.</w:t>
      </w:r>
    </w:p>
    <w:p w:rsidR="006F47FE" w:rsidRDefault="006F47FE" w:rsidP="006F47FE">
      <w:pPr>
        <w:pStyle w:val="22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D2125A">
        <w:rPr>
          <w:sz w:val="28"/>
          <w:szCs w:val="28"/>
        </w:rPr>
        <w:t xml:space="preserve"> одним из важнейших приоритетов в работе сферы культуры является модернизация и развитие </w:t>
      </w:r>
      <w:r w:rsidRPr="00D2125A">
        <w:rPr>
          <w:sz w:val="28"/>
          <w:szCs w:val="28"/>
        </w:rPr>
        <w:lastRenderedPageBreak/>
        <w:t>гражданского и патриотического воспитания. Сегодня коренным образом меняются отношения гражданина России с государством и обществом. Поэтому при формировании личности, необходимо сочетать гражданскую, правовую, политическую культуру.</w:t>
      </w:r>
    </w:p>
    <w:p w:rsidR="007D3F7C" w:rsidRPr="006F47FE" w:rsidRDefault="006F47FE" w:rsidP="006F47FE">
      <w:pPr>
        <w:pStyle w:val="22"/>
        <w:spacing w:before="0" w:line="240" w:lineRule="auto"/>
        <w:ind w:firstLine="708"/>
        <w:rPr>
          <w:sz w:val="28"/>
          <w:szCs w:val="28"/>
        </w:rPr>
      </w:pPr>
      <w:r w:rsidRPr="00C50227">
        <w:rPr>
          <w:color w:val="000000" w:themeColor="text1"/>
          <w:sz w:val="28"/>
          <w:szCs w:val="28"/>
        </w:rPr>
        <w:t>Основной целью мероприятий является формирование у детей и подростов уважения к историческому и культурному прошлому, к ее символике и традициям.</w:t>
      </w:r>
    </w:p>
    <w:p w:rsidR="007D3F7C" w:rsidRPr="007D3F7C" w:rsidRDefault="007D3F7C" w:rsidP="007D3F7C">
      <w:pPr>
        <w:tabs>
          <w:tab w:val="left" w:pos="1637"/>
        </w:tabs>
        <w:ind w:right="430"/>
        <w:rPr>
          <w:sz w:val="28"/>
        </w:rPr>
      </w:pPr>
    </w:p>
    <w:p w:rsidR="00BF0EB9" w:rsidRPr="006F47FE" w:rsidRDefault="00BF0EB9" w:rsidP="006F47FE">
      <w:pPr>
        <w:pStyle w:val="a5"/>
        <w:numPr>
          <w:ilvl w:val="2"/>
          <w:numId w:val="1"/>
        </w:numPr>
        <w:tabs>
          <w:tab w:val="left" w:pos="1599"/>
        </w:tabs>
        <w:spacing w:line="242" w:lineRule="auto"/>
        <w:ind w:left="1080" w:right="431" w:hanging="720"/>
        <w:jc w:val="center"/>
        <w:rPr>
          <w:b/>
          <w:sz w:val="28"/>
        </w:rPr>
      </w:pPr>
      <w:r w:rsidRPr="006F47FE">
        <w:rPr>
          <w:b/>
          <w:sz w:val="28"/>
        </w:rPr>
        <w:t>Основные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результаты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текущего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года,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участие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в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конкурсах</w:t>
      </w:r>
      <w:r w:rsidR="0068288F">
        <w:rPr>
          <w:b/>
          <w:sz w:val="28"/>
        </w:rPr>
        <w:t xml:space="preserve"> различных у</w:t>
      </w:r>
      <w:r w:rsidRPr="006F47FE">
        <w:rPr>
          <w:b/>
          <w:sz w:val="28"/>
        </w:rPr>
        <w:t>ровней.</w:t>
      </w:r>
    </w:p>
    <w:p w:rsidR="002B00CC" w:rsidRDefault="002B00CC" w:rsidP="002B00CC">
      <w:pPr>
        <w:tabs>
          <w:tab w:val="left" w:pos="1599"/>
        </w:tabs>
        <w:spacing w:line="242" w:lineRule="auto"/>
        <w:ind w:right="431"/>
        <w:rPr>
          <w:sz w:val="28"/>
        </w:rPr>
      </w:pPr>
    </w:p>
    <w:p w:rsidR="00980046" w:rsidRDefault="00980046" w:rsidP="002B00CC">
      <w:pPr>
        <w:tabs>
          <w:tab w:val="left" w:pos="1599"/>
        </w:tabs>
        <w:spacing w:line="242" w:lineRule="auto"/>
        <w:ind w:right="431"/>
        <w:rPr>
          <w:sz w:val="28"/>
        </w:rPr>
      </w:pPr>
    </w:p>
    <w:tbl>
      <w:tblPr>
        <w:tblW w:w="15985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6379"/>
        <w:gridCol w:w="2943"/>
      </w:tblGrid>
      <w:tr w:rsidR="00980046" w:rsidRPr="00084F5B" w:rsidTr="0098004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46" w:rsidRPr="00084F5B" w:rsidRDefault="00980046" w:rsidP="00980046">
            <w:pPr>
              <w:rPr>
                <w:sz w:val="20"/>
                <w:szCs w:val="20"/>
                <w:lang w:eastAsia="ru-RU"/>
              </w:rPr>
            </w:pPr>
            <w:r w:rsidRPr="00084F5B">
              <w:rPr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46" w:rsidRPr="00084F5B" w:rsidRDefault="00980046" w:rsidP="00980046">
            <w:pPr>
              <w:jc w:val="center"/>
              <w:rPr>
                <w:sz w:val="20"/>
                <w:szCs w:val="20"/>
                <w:lang w:eastAsia="ru-RU"/>
              </w:rPr>
            </w:pPr>
            <w:r w:rsidRPr="00084F5B">
              <w:rPr>
                <w:sz w:val="20"/>
                <w:szCs w:val="20"/>
                <w:lang w:eastAsia="ru-RU"/>
              </w:rPr>
              <w:t>Название и место проведения мероприятия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46" w:rsidRPr="00084F5B" w:rsidRDefault="00980046" w:rsidP="00980046">
            <w:pPr>
              <w:jc w:val="center"/>
              <w:rPr>
                <w:sz w:val="20"/>
                <w:szCs w:val="20"/>
                <w:lang w:eastAsia="ru-RU"/>
              </w:rPr>
            </w:pPr>
            <w:r w:rsidRPr="00084F5B">
              <w:rPr>
                <w:sz w:val="20"/>
                <w:szCs w:val="20"/>
                <w:lang w:eastAsia="ru-RU"/>
              </w:rPr>
              <w:t xml:space="preserve">Наименование коллектива (ФИО </w:t>
            </w:r>
            <w:proofErr w:type="gramStart"/>
            <w:r w:rsidRPr="00084F5B">
              <w:rPr>
                <w:sz w:val="20"/>
                <w:szCs w:val="20"/>
                <w:lang w:eastAsia="ru-RU"/>
              </w:rPr>
              <w:t>исполнителя)–</w:t>
            </w:r>
            <w:proofErr w:type="gramEnd"/>
            <w:r w:rsidRPr="00084F5B">
              <w:rPr>
                <w:sz w:val="20"/>
                <w:szCs w:val="20"/>
                <w:lang w:eastAsia="ru-RU"/>
              </w:rPr>
              <w:t>участника мероприятия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46" w:rsidRPr="00084F5B" w:rsidRDefault="00980046" w:rsidP="00980046">
            <w:pPr>
              <w:jc w:val="center"/>
              <w:rPr>
                <w:sz w:val="20"/>
                <w:szCs w:val="20"/>
                <w:lang w:eastAsia="ru-RU"/>
              </w:rPr>
            </w:pPr>
            <w:r w:rsidRPr="00084F5B">
              <w:rPr>
                <w:sz w:val="20"/>
                <w:szCs w:val="20"/>
                <w:lang w:eastAsia="ru-RU"/>
              </w:rPr>
              <w:t>Степень отличия (лауреат, дипломант степени, призёр, победитель, обладатель гран-при и т.д.)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84F5B">
              <w:rPr>
                <w:sz w:val="24"/>
                <w:szCs w:val="24"/>
                <w:lang w:eastAsia="ru-RU"/>
              </w:rPr>
              <w:t>Бурангуловская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модельная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 Всероссийский литературный конкурс «Писатель детский Носов Николай…», номинация «Библиотечное мероприятие»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84F5B">
              <w:rPr>
                <w:sz w:val="24"/>
                <w:szCs w:val="24"/>
                <w:lang w:eastAsia="ru-RU"/>
              </w:rPr>
              <w:t>Хамитова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Зугра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Сахиулловна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84F5B">
              <w:rPr>
                <w:sz w:val="24"/>
                <w:szCs w:val="24"/>
                <w:lang w:eastAsia="ru-RU"/>
              </w:rPr>
              <w:t>Идельбаковская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Республиканский конкурс волонтерских проектов #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ЧитайНеОдин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(30 000 руб.)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84F5B">
              <w:rPr>
                <w:sz w:val="24"/>
                <w:szCs w:val="24"/>
                <w:lang w:eastAsia="ru-RU"/>
              </w:rPr>
              <w:t>Мухамедьянова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Наркас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Газизовна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84F5B">
              <w:rPr>
                <w:sz w:val="24"/>
                <w:szCs w:val="24"/>
                <w:lang w:eastAsia="ru-RU"/>
              </w:rPr>
              <w:t>Идяшевская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Всероссийский конкурс «Исследовательские и научные работы, проекты»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84F5B">
              <w:rPr>
                <w:sz w:val="24"/>
                <w:szCs w:val="24"/>
                <w:lang w:eastAsia="ru-RU"/>
              </w:rPr>
              <w:t>Ишмурзина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Зифа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Зиннатовна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IX Всероссийский профессиональный конкурс «Гордость России»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84F5B">
              <w:rPr>
                <w:sz w:val="24"/>
                <w:szCs w:val="24"/>
                <w:lang w:eastAsia="ru-RU"/>
              </w:rPr>
              <w:t>Нугаева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Сумбуль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Насиповна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Абубакирова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Мухаметовна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Дипломы I и II 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84F5B">
              <w:rPr>
                <w:sz w:val="24"/>
                <w:szCs w:val="24"/>
                <w:lang w:eastAsia="ru-RU"/>
              </w:rPr>
              <w:t>Муйнакская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Всероссийский краеведческий конкурс «Мой милый край, такой родной…»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84F5B">
              <w:rPr>
                <w:sz w:val="24"/>
                <w:szCs w:val="24"/>
                <w:lang w:eastAsia="ru-RU"/>
              </w:rPr>
              <w:t>Абдулгужина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Финиза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Гайсовна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Республиканский конкурс «БОРОН-БОРОН ЗАМАНДА/B ДАВНИЕ-СТАРОДАВНИЕ </w:t>
            </w:r>
            <w:r w:rsidRPr="00084F5B">
              <w:rPr>
                <w:sz w:val="24"/>
                <w:szCs w:val="24"/>
                <w:lang w:eastAsia="ru-RU"/>
              </w:rPr>
              <w:lastRenderedPageBreak/>
              <w:t>ВРЕМЕНА» (коллектив отдела обслуживания центральной библиотеки)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lastRenderedPageBreak/>
              <w:t>Коллектив центральной библиотеки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Республиканский конкурс «БОРОН-БОРОН ЗАМАНДА/B ДАВНИЕ-СТАРОДАВНИЕ ВРЕМЕНА» (коллектив отдела обслуживания центральной библиотеки)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Коллектив детской библиотеки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Специальный диплом члена Экспертного Совета, преподавателя МБУ ДО ДХШ №2 ГО г. Уфа, художника декоративно-прикладного искусства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Радюн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Альбины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Ишбулдовны</w:t>
            </w:r>
            <w:proofErr w:type="spellEnd"/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84F5B">
              <w:rPr>
                <w:sz w:val="24"/>
                <w:szCs w:val="24"/>
                <w:lang w:eastAsia="ru-RU"/>
              </w:rPr>
              <w:t>Умбетовская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Международный фестиваль – конкурс искусства и творчества «Вдохновение»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84F5B">
              <w:rPr>
                <w:sz w:val="24"/>
                <w:szCs w:val="24"/>
                <w:lang w:eastAsia="ru-RU"/>
              </w:rPr>
              <w:t>Хамидуллина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Гульфира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Гиззатулловна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Диплом II степени 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84F5B">
              <w:rPr>
                <w:sz w:val="24"/>
                <w:szCs w:val="24"/>
                <w:lang w:eastAsia="ru-RU"/>
              </w:rPr>
              <w:t>МАУКиИ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историко-краеведческий музей»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Республиканский литературный музей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84F5B">
              <w:rPr>
                <w:sz w:val="24"/>
                <w:szCs w:val="24"/>
                <w:lang w:eastAsia="ru-RU"/>
              </w:rPr>
              <w:t>Асылбаев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Мидхат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Хамматович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Открытый фестиваль –конкурс «Время Победы»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Вокальный ансамбль «</w:t>
            </w:r>
            <w:proofErr w:type="spellStart"/>
            <w:r w:rsidRPr="00084F5B">
              <w:rPr>
                <w:sz w:val="24"/>
                <w:szCs w:val="24"/>
              </w:rPr>
              <w:t>Умырзая</w:t>
            </w:r>
            <w:proofErr w:type="spellEnd"/>
            <w:r w:rsidRPr="00084F5B">
              <w:rPr>
                <w:sz w:val="24"/>
                <w:szCs w:val="24"/>
              </w:rPr>
              <w:t xml:space="preserve">» </w:t>
            </w:r>
            <w:proofErr w:type="spellStart"/>
            <w:r w:rsidRPr="00084F5B">
              <w:rPr>
                <w:sz w:val="24"/>
                <w:szCs w:val="24"/>
              </w:rPr>
              <w:t>Утягуловского</w:t>
            </w:r>
            <w:proofErr w:type="spellEnd"/>
            <w:r w:rsidRPr="00084F5B">
              <w:rPr>
                <w:sz w:val="24"/>
                <w:szCs w:val="24"/>
              </w:rPr>
              <w:t xml:space="preserve"> СДК, руководитель </w:t>
            </w:r>
            <w:proofErr w:type="spellStart"/>
            <w:r w:rsidRPr="00084F5B">
              <w:rPr>
                <w:sz w:val="24"/>
                <w:szCs w:val="24"/>
              </w:rPr>
              <w:t>Сайфутдинова</w:t>
            </w:r>
            <w:proofErr w:type="spellEnd"/>
            <w:r w:rsidRPr="00084F5B">
              <w:rPr>
                <w:sz w:val="24"/>
                <w:szCs w:val="24"/>
              </w:rPr>
              <w:t xml:space="preserve"> Розалия  </w:t>
            </w:r>
            <w:proofErr w:type="spellStart"/>
            <w:r w:rsidRPr="00084F5B">
              <w:rPr>
                <w:sz w:val="24"/>
                <w:szCs w:val="24"/>
              </w:rPr>
              <w:t>Загитовна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1 место  </w:t>
            </w:r>
            <w:proofErr w:type="spellStart"/>
            <w:r w:rsidRPr="00084F5B">
              <w:rPr>
                <w:sz w:val="24"/>
                <w:szCs w:val="24"/>
              </w:rPr>
              <w:t>вноминации</w:t>
            </w:r>
            <w:proofErr w:type="spellEnd"/>
            <w:r w:rsidRPr="00084F5B">
              <w:rPr>
                <w:sz w:val="24"/>
                <w:szCs w:val="24"/>
              </w:rPr>
              <w:t xml:space="preserve">  «театральное искусство»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Международный фестиваль</w:t>
            </w:r>
            <w:r w:rsidRPr="00084F5B">
              <w:rPr>
                <w:b/>
                <w:sz w:val="24"/>
                <w:szCs w:val="24"/>
              </w:rPr>
              <w:t>-</w:t>
            </w:r>
            <w:r w:rsidRPr="00084F5B">
              <w:rPr>
                <w:sz w:val="24"/>
                <w:szCs w:val="24"/>
              </w:rPr>
              <w:t>конкурс «Призвание»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Семья </w:t>
            </w:r>
            <w:proofErr w:type="spellStart"/>
            <w:r w:rsidRPr="00084F5B">
              <w:rPr>
                <w:sz w:val="24"/>
                <w:szCs w:val="24"/>
              </w:rPr>
              <w:t>Ахмеровых</w:t>
            </w:r>
            <w:proofErr w:type="spellEnd"/>
            <w:r w:rsidRPr="00084F5B">
              <w:rPr>
                <w:sz w:val="24"/>
                <w:szCs w:val="24"/>
              </w:rPr>
              <w:t xml:space="preserve">, </w:t>
            </w:r>
            <w:proofErr w:type="spellStart"/>
            <w:r w:rsidRPr="00084F5B">
              <w:rPr>
                <w:sz w:val="24"/>
                <w:szCs w:val="24"/>
              </w:rPr>
              <w:t>Утягуловский</w:t>
            </w:r>
            <w:proofErr w:type="spellEnd"/>
            <w:r w:rsidRPr="00084F5B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 Лауреата 2 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IV Международный многожанровый (конкурс он-</w:t>
            </w:r>
            <w:proofErr w:type="spellStart"/>
            <w:r w:rsidRPr="00084F5B">
              <w:rPr>
                <w:sz w:val="24"/>
                <w:szCs w:val="24"/>
              </w:rPr>
              <w:t>лайн</w:t>
            </w:r>
            <w:proofErr w:type="spellEnd"/>
            <w:r w:rsidRPr="00084F5B">
              <w:rPr>
                <w:sz w:val="24"/>
                <w:szCs w:val="24"/>
              </w:rPr>
              <w:t xml:space="preserve">) "ПРОСТРАНСТВО КУЛЬТУРЫ"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Шарипова</w:t>
            </w:r>
            <w:proofErr w:type="spellEnd"/>
            <w:r w:rsidRPr="00084F5B">
              <w:rPr>
                <w:sz w:val="24"/>
                <w:szCs w:val="24"/>
              </w:rPr>
              <w:t xml:space="preserve"> Регина </w:t>
            </w:r>
            <w:proofErr w:type="spellStart"/>
            <w:r w:rsidRPr="00084F5B">
              <w:rPr>
                <w:sz w:val="24"/>
                <w:szCs w:val="24"/>
              </w:rPr>
              <w:t>Вакилевна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 Лауреата</w:t>
            </w:r>
          </w:p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2 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shd w:val="clear" w:color="auto" w:fill="FFFFFF"/>
              </w:rPr>
            </w:pPr>
            <w:r w:rsidRPr="00084F5B">
              <w:rPr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084F5B">
              <w:rPr>
                <w:sz w:val="24"/>
                <w:szCs w:val="24"/>
                <w:shd w:val="clear" w:color="auto" w:fill="FFFFFF"/>
              </w:rPr>
              <w:t xml:space="preserve"> Международный конкурс мастеров башкирского национального костюма «Тамга -2022», г. Уфа</w:t>
            </w:r>
          </w:p>
          <w:p w:rsidR="00980046" w:rsidRPr="00084F5B" w:rsidRDefault="00980046" w:rsidP="0098004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shd w:val="clear" w:color="auto" w:fill="FFFFFF"/>
              </w:rPr>
              <w:t xml:space="preserve">Юсупова </w:t>
            </w:r>
            <w:proofErr w:type="spellStart"/>
            <w:r w:rsidRPr="00084F5B">
              <w:rPr>
                <w:sz w:val="24"/>
                <w:szCs w:val="24"/>
                <w:shd w:val="clear" w:color="auto" w:fill="FFFFFF"/>
              </w:rPr>
              <w:t>Фаузия</w:t>
            </w:r>
            <w:proofErr w:type="spellEnd"/>
            <w:r w:rsidRPr="00084F5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shd w:val="clear" w:color="auto" w:fill="FFFFFF"/>
              </w:rPr>
              <w:t>Рашитовна</w:t>
            </w:r>
            <w:proofErr w:type="spellEnd"/>
            <w:r w:rsidRPr="00084F5B">
              <w:rPr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 в номинации «Аксессуары башкирского традиционного костюма»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shd w:val="clear" w:color="auto" w:fill="FFFFFF"/>
              </w:rPr>
            </w:pPr>
            <w:r w:rsidRPr="00084F5B">
              <w:rPr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084F5B">
              <w:rPr>
                <w:sz w:val="24"/>
                <w:szCs w:val="24"/>
                <w:shd w:val="clear" w:color="auto" w:fill="FFFFFF"/>
              </w:rPr>
              <w:t xml:space="preserve"> Международный конкурс мастеров башкирского национального костюма «Тамга </w:t>
            </w:r>
            <w:r w:rsidRPr="00084F5B">
              <w:rPr>
                <w:sz w:val="24"/>
                <w:szCs w:val="24"/>
                <w:shd w:val="clear" w:color="auto" w:fill="FFFFFF"/>
              </w:rPr>
              <w:lastRenderedPageBreak/>
              <w:t>-2022», г. Уфа</w:t>
            </w:r>
          </w:p>
          <w:p w:rsidR="00980046" w:rsidRPr="00084F5B" w:rsidRDefault="00980046" w:rsidP="0098004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lastRenderedPageBreak/>
              <w:t xml:space="preserve">Идрисова </w:t>
            </w:r>
            <w:proofErr w:type="spellStart"/>
            <w:r w:rsidRPr="00084F5B">
              <w:rPr>
                <w:sz w:val="24"/>
                <w:szCs w:val="24"/>
              </w:rPr>
              <w:t>Зульфия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Бареевна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Диплом в номинации «Аксессуары башкирского </w:t>
            </w:r>
            <w:r w:rsidRPr="00084F5B">
              <w:rPr>
                <w:sz w:val="24"/>
                <w:szCs w:val="24"/>
              </w:rPr>
              <w:lastRenderedPageBreak/>
              <w:t>традиционного костюма»</w:t>
            </w:r>
          </w:p>
        </w:tc>
      </w:tr>
      <w:tr w:rsidR="00980046" w:rsidRPr="00084F5B" w:rsidTr="00980046">
        <w:trPr>
          <w:trHeight w:val="3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lastRenderedPageBreak/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shd w:val="clear" w:color="auto" w:fill="FFFFFF"/>
              </w:rPr>
            </w:pPr>
            <w:r w:rsidRPr="00084F5B">
              <w:rPr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084F5B">
              <w:rPr>
                <w:sz w:val="24"/>
                <w:szCs w:val="24"/>
                <w:shd w:val="clear" w:color="auto" w:fill="FFFFFF"/>
              </w:rPr>
              <w:t xml:space="preserve"> Международный конкурс мастеров башкирского национального костюма «Тамга -2022», г. Уфа</w:t>
            </w:r>
          </w:p>
          <w:p w:rsidR="00980046" w:rsidRPr="00084F5B" w:rsidRDefault="00980046" w:rsidP="0098004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Татлыбаева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Гульзия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Сафиулловна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 в номинации «Аксессуары башкирского традиционного костюма»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pStyle w:val="Default"/>
            </w:pPr>
            <w:r w:rsidRPr="00084F5B">
              <w:rPr>
                <w:bCs/>
              </w:rPr>
              <w:t xml:space="preserve">Всероссийский конкурс «Туристический сувенир» 2022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Кужахметов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Фуат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2 место в номинации «Этнографический сувенир» 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pStyle w:val="Default"/>
            </w:pPr>
            <w:r w:rsidRPr="00084F5B">
              <w:rPr>
                <w:bCs/>
              </w:rPr>
              <w:t xml:space="preserve">Всероссийский конкурс «Туристический сувенир» 2022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Идрисова </w:t>
            </w:r>
            <w:proofErr w:type="spellStart"/>
            <w:r w:rsidRPr="00084F5B">
              <w:rPr>
                <w:sz w:val="24"/>
                <w:szCs w:val="24"/>
              </w:rPr>
              <w:t>Зульфия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Бареевна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1 место в номинации «Сувенир туристического маршрута»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pStyle w:val="Default"/>
            </w:pPr>
            <w:r w:rsidRPr="00084F5B">
              <w:rPr>
                <w:bCs/>
              </w:rPr>
              <w:t xml:space="preserve">Всероссийский конкурс «Туристический сувенир» 2022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Ямгурова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Алия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2 место в номинации «Сувенир города»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pStyle w:val="Default"/>
            </w:pPr>
            <w:r w:rsidRPr="00084F5B">
              <w:rPr>
                <w:bCs/>
              </w:rPr>
              <w:t xml:space="preserve">Всероссийский конкурс «Туристический сувенир» 2022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Ямгурова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Алия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 финалиста  в номинации «Сувенир города»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pStyle w:val="Default"/>
              <w:rPr>
                <w:bCs/>
              </w:rPr>
            </w:pPr>
            <w:r w:rsidRPr="00084F5B">
              <w:rPr>
                <w:bCs/>
              </w:rPr>
              <w:t>Всероссийский конкурс «Женщина – мать нации»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Мухамедьянова</w:t>
            </w:r>
            <w:proofErr w:type="spellEnd"/>
            <w:r w:rsidRPr="00084F5B">
              <w:rPr>
                <w:sz w:val="24"/>
                <w:szCs w:val="24"/>
              </w:rPr>
              <w:t xml:space="preserve"> Лилия </w:t>
            </w:r>
            <w:proofErr w:type="spellStart"/>
            <w:r w:rsidRPr="00084F5B">
              <w:rPr>
                <w:sz w:val="24"/>
                <w:szCs w:val="24"/>
              </w:rPr>
              <w:t>Нажибовна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 финалиста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pStyle w:val="Default"/>
              <w:rPr>
                <w:bCs/>
                <w:lang w:val="ba-RU"/>
              </w:rPr>
            </w:pPr>
            <w:r w:rsidRPr="00084F5B">
              <w:rPr>
                <w:bCs/>
              </w:rPr>
              <w:t xml:space="preserve">Межрегиональный </w:t>
            </w:r>
            <w:proofErr w:type="gramStart"/>
            <w:r w:rsidRPr="00084F5B">
              <w:rPr>
                <w:bCs/>
              </w:rPr>
              <w:t>конкурс  исполнителей</w:t>
            </w:r>
            <w:proofErr w:type="gramEnd"/>
            <w:r w:rsidRPr="00084F5B">
              <w:rPr>
                <w:bCs/>
              </w:rPr>
              <w:t xml:space="preserve"> башкирской протяжной песни «О</w:t>
            </w:r>
            <w:r w:rsidRPr="00084F5B">
              <w:rPr>
                <w:bCs/>
                <w:lang w:val="ba-RU"/>
              </w:rPr>
              <w:t>ҙон көй</w:t>
            </w:r>
            <w:r w:rsidRPr="00084F5B">
              <w:rPr>
                <w:bCs/>
              </w:rPr>
              <w:t>»</w:t>
            </w:r>
            <w:r w:rsidRPr="00084F5B">
              <w:rPr>
                <w:bCs/>
                <w:lang w:val="ba-RU"/>
              </w:rPr>
              <w:t xml:space="preserve"> имени Сахи Хисматуллина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val="ba-RU"/>
              </w:rPr>
            </w:pPr>
            <w:r w:rsidRPr="00084F5B">
              <w:rPr>
                <w:sz w:val="24"/>
                <w:szCs w:val="24"/>
                <w:lang w:val="ba-RU"/>
              </w:rPr>
              <w:t>Мурзабаева Альфия Раилевна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val="ba-RU"/>
              </w:rPr>
            </w:pPr>
            <w:r w:rsidRPr="00084F5B">
              <w:rPr>
                <w:sz w:val="24"/>
                <w:szCs w:val="24"/>
                <w:lang w:val="ba-RU"/>
              </w:rPr>
              <w:t xml:space="preserve">Диплом Лаурета </w:t>
            </w:r>
            <w:r w:rsidRPr="00084F5B">
              <w:rPr>
                <w:sz w:val="24"/>
                <w:szCs w:val="24"/>
                <w:lang w:val="en-US"/>
              </w:rPr>
              <w:t xml:space="preserve">II </w:t>
            </w:r>
            <w:r w:rsidRPr="00084F5B">
              <w:rPr>
                <w:sz w:val="24"/>
                <w:szCs w:val="24"/>
                <w:lang w:val="ba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pStyle w:val="Default"/>
              <w:rPr>
                <w:bCs/>
              </w:rPr>
            </w:pPr>
            <w:r w:rsidRPr="00084F5B">
              <w:rPr>
                <w:shd w:val="clear" w:color="auto" w:fill="FFFFFF"/>
              </w:rPr>
              <w:t xml:space="preserve">Республиканского конкурса </w:t>
            </w:r>
            <w:proofErr w:type="spellStart"/>
            <w:r w:rsidRPr="00084F5B">
              <w:rPr>
                <w:shd w:val="clear" w:color="auto" w:fill="FFFFFF"/>
              </w:rPr>
              <w:t>кураистов</w:t>
            </w:r>
            <w:proofErr w:type="spellEnd"/>
            <w:r w:rsidRPr="00084F5B">
              <w:rPr>
                <w:shd w:val="clear" w:color="auto" w:fill="FFFFFF"/>
              </w:rPr>
              <w:t xml:space="preserve"> имени </w:t>
            </w:r>
            <w:proofErr w:type="spellStart"/>
            <w:r w:rsidRPr="00084F5B">
              <w:rPr>
                <w:shd w:val="clear" w:color="auto" w:fill="FFFFFF"/>
              </w:rPr>
              <w:t>Юмабая</w:t>
            </w:r>
            <w:proofErr w:type="spellEnd"/>
            <w:r w:rsidRPr="00084F5B">
              <w:rPr>
                <w:shd w:val="clear" w:color="auto" w:fill="FFFFFF"/>
              </w:rPr>
              <w:t xml:space="preserve"> </w:t>
            </w:r>
            <w:proofErr w:type="spellStart"/>
            <w:r w:rsidRPr="00084F5B">
              <w:rPr>
                <w:shd w:val="clear" w:color="auto" w:fill="FFFFFF"/>
              </w:rPr>
              <w:t>Исянбаева</w:t>
            </w:r>
            <w:proofErr w:type="spellEnd"/>
            <w:r w:rsidRPr="00084F5B">
              <w:rPr>
                <w:shd w:val="clear" w:color="auto" w:fill="FFFFFF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val="ba-RU"/>
              </w:rPr>
            </w:pPr>
            <w:r w:rsidRPr="00084F5B">
              <w:rPr>
                <w:color w:val="000000"/>
                <w:sz w:val="24"/>
                <w:szCs w:val="24"/>
                <w:shd w:val="clear" w:color="auto" w:fill="FFFFFF"/>
                <w:lang w:val="ba-RU"/>
              </w:rPr>
              <w:t>Н</w:t>
            </w:r>
            <w:proofErr w:type="spellStart"/>
            <w:r w:rsidRPr="00084F5B">
              <w:rPr>
                <w:color w:val="000000"/>
                <w:sz w:val="24"/>
                <w:szCs w:val="24"/>
                <w:shd w:val="clear" w:color="auto" w:fill="FFFFFF"/>
              </w:rPr>
              <w:t>ародный</w:t>
            </w:r>
            <w:proofErr w:type="spellEnd"/>
            <w:r w:rsidRPr="00084F5B">
              <w:rPr>
                <w:color w:val="000000"/>
                <w:sz w:val="24"/>
                <w:szCs w:val="24"/>
                <w:shd w:val="clear" w:color="auto" w:fill="FFFFFF"/>
              </w:rPr>
              <w:t xml:space="preserve"> ансамбль </w:t>
            </w:r>
            <w:proofErr w:type="spellStart"/>
            <w:r w:rsidRPr="00084F5B">
              <w:rPr>
                <w:color w:val="000000"/>
                <w:sz w:val="24"/>
                <w:szCs w:val="24"/>
                <w:shd w:val="clear" w:color="auto" w:fill="FFFFFF"/>
              </w:rPr>
              <w:t>кураистов</w:t>
            </w:r>
            <w:proofErr w:type="spellEnd"/>
            <w:r w:rsidRPr="00084F5B">
              <w:rPr>
                <w:color w:val="000000"/>
                <w:sz w:val="24"/>
                <w:szCs w:val="24"/>
                <w:shd w:val="clear" w:color="auto" w:fill="FFFFFF"/>
              </w:rPr>
              <w:t xml:space="preserve"> имени </w:t>
            </w:r>
            <w:proofErr w:type="spellStart"/>
            <w:r w:rsidRPr="00084F5B">
              <w:rPr>
                <w:color w:val="000000"/>
                <w:sz w:val="24"/>
                <w:szCs w:val="24"/>
                <w:shd w:val="clear" w:color="auto" w:fill="FFFFFF"/>
              </w:rPr>
              <w:t>Нажметдина</w:t>
            </w:r>
            <w:proofErr w:type="spellEnd"/>
            <w:r w:rsidRPr="00084F5B">
              <w:rPr>
                <w:color w:val="000000"/>
                <w:sz w:val="24"/>
                <w:szCs w:val="24"/>
                <w:shd w:val="clear" w:color="auto" w:fill="FFFFFF"/>
              </w:rPr>
              <w:t xml:space="preserve"> Хасанова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ind w:firstLine="265"/>
              <w:jc w:val="both"/>
              <w:rPr>
                <w:sz w:val="24"/>
                <w:szCs w:val="24"/>
                <w:lang w:val="ba-RU"/>
              </w:rPr>
            </w:pPr>
            <w:r w:rsidRPr="00084F5B">
              <w:rPr>
                <w:color w:val="000000"/>
                <w:sz w:val="24"/>
                <w:szCs w:val="24"/>
                <w:shd w:val="clear" w:color="auto" w:fill="FFFFFF"/>
              </w:rPr>
              <w:t xml:space="preserve">Победитель в номинации «За преданность </w:t>
            </w:r>
            <w:proofErr w:type="spellStart"/>
            <w:r w:rsidRPr="00084F5B">
              <w:rPr>
                <w:color w:val="000000"/>
                <w:sz w:val="24"/>
                <w:szCs w:val="24"/>
                <w:shd w:val="clear" w:color="auto" w:fill="FFFFFF"/>
              </w:rPr>
              <w:t>кураю</w:t>
            </w:r>
            <w:proofErr w:type="spellEnd"/>
            <w:r w:rsidRPr="00084F5B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pStyle w:val="Default"/>
              <w:rPr>
                <w:bCs/>
                <w:color w:val="auto"/>
              </w:rPr>
            </w:pPr>
            <w:r w:rsidRPr="00084F5B">
              <w:rPr>
                <w:bCs/>
                <w:color w:val="auto"/>
              </w:rPr>
              <w:t>Республиканский телевизионный конкурс башкирского танца «</w:t>
            </w:r>
            <w:proofErr w:type="spellStart"/>
            <w:r w:rsidRPr="00084F5B">
              <w:rPr>
                <w:bCs/>
                <w:color w:val="auto"/>
              </w:rPr>
              <w:t>Баик</w:t>
            </w:r>
            <w:proofErr w:type="spellEnd"/>
            <w:r w:rsidRPr="00084F5B">
              <w:rPr>
                <w:bCs/>
                <w:color w:val="auto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val="ba-RU"/>
              </w:rPr>
            </w:pPr>
            <w:r w:rsidRPr="00084F5B">
              <w:rPr>
                <w:sz w:val="24"/>
                <w:szCs w:val="24"/>
                <w:lang w:val="ba-RU"/>
              </w:rPr>
              <w:t>Фольклорно-эстрадный ансамбль “Сэсэн”, руководитель Шарипова Регина Вакилевна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val="ba-RU"/>
              </w:rPr>
            </w:pPr>
            <w:r w:rsidRPr="00084F5B">
              <w:rPr>
                <w:sz w:val="24"/>
                <w:szCs w:val="24"/>
                <w:lang w:val="ba-RU"/>
              </w:rPr>
              <w:t>В номинации малый ансамбль Гран-при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pStyle w:val="Default"/>
              <w:rPr>
                <w:bCs/>
                <w:color w:val="auto"/>
              </w:rPr>
            </w:pPr>
            <w:r w:rsidRPr="00084F5B">
              <w:rPr>
                <w:bCs/>
                <w:color w:val="auto"/>
              </w:rPr>
              <w:t>Республиканский телевизионный конкурс башкирского танца «</w:t>
            </w:r>
            <w:proofErr w:type="spellStart"/>
            <w:r w:rsidRPr="00084F5B">
              <w:rPr>
                <w:bCs/>
                <w:color w:val="auto"/>
              </w:rPr>
              <w:t>Баик</w:t>
            </w:r>
            <w:proofErr w:type="spellEnd"/>
            <w:r w:rsidRPr="00084F5B">
              <w:rPr>
                <w:bCs/>
                <w:color w:val="auto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val="ba-RU"/>
              </w:rPr>
            </w:pPr>
            <w:r w:rsidRPr="00084F5B">
              <w:rPr>
                <w:sz w:val="24"/>
                <w:szCs w:val="24"/>
                <w:lang w:val="ba-RU"/>
              </w:rPr>
              <w:t>Кульгарина  Нурзиля Азаматовна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val="ba-RU"/>
              </w:rPr>
            </w:pPr>
            <w:r w:rsidRPr="00084F5B">
              <w:rPr>
                <w:sz w:val="24"/>
                <w:szCs w:val="24"/>
                <w:lang w:val="ba-RU"/>
              </w:rPr>
              <w:t>Диплом Лауреата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lastRenderedPageBreak/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pStyle w:val="Default"/>
              <w:rPr>
                <w:bCs/>
                <w:color w:val="auto"/>
              </w:rPr>
            </w:pPr>
            <w:r w:rsidRPr="00084F5B">
              <w:rPr>
                <w:lang w:val="ba-RU"/>
              </w:rPr>
              <w:t>Республиканский фестиваль башкирских бардов “Кош юлы”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val="ba-RU"/>
              </w:rPr>
            </w:pPr>
            <w:r w:rsidRPr="00084F5B">
              <w:rPr>
                <w:sz w:val="24"/>
                <w:szCs w:val="24"/>
                <w:lang w:val="ba-RU"/>
              </w:rPr>
              <w:t>Бикташев Ралиф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val="ba-RU"/>
              </w:rPr>
            </w:pPr>
            <w:r w:rsidRPr="00084F5B">
              <w:rPr>
                <w:sz w:val="24"/>
                <w:szCs w:val="24"/>
                <w:lang w:val="en-US"/>
              </w:rPr>
              <w:t>I</w:t>
            </w:r>
            <w:r w:rsidRPr="00084F5B">
              <w:rPr>
                <w:sz w:val="24"/>
                <w:szCs w:val="24"/>
              </w:rPr>
              <w:t xml:space="preserve"> место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pStyle w:val="Default"/>
              <w:rPr>
                <w:lang w:val="ba-RU"/>
              </w:rPr>
            </w:pPr>
            <w:r w:rsidRPr="00084F5B">
              <w:rPr>
                <w:lang w:val="ba-RU"/>
              </w:rPr>
              <w:t>Открытый республиканский конкурс “Образцовая башкирская семья”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val="ba-RU"/>
              </w:rPr>
            </w:pPr>
            <w:r w:rsidRPr="00084F5B">
              <w:rPr>
                <w:sz w:val="24"/>
                <w:szCs w:val="24"/>
                <w:lang w:val="ba-RU"/>
              </w:rPr>
              <w:t>Семья Ахмеровых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победитель в номинации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4F5B">
              <w:rPr>
                <w:bCs/>
                <w:sz w:val="24"/>
                <w:szCs w:val="24"/>
              </w:rPr>
              <w:t xml:space="preserve">Региональный конкурс «Жемчужины </w:t>
            </w:r>
            <w:proofErr w:type="spellStart"/>
            <w:r w:rsidRPr="00084F5B">
              <w:rPr>
                <w:bCs/>
                <w:sz w:val="24"/>
                <w:szCs w:val="24"/>
              </w:rPr>
              <w:t>Агидели</w:t>
            </w:r>
            <w:proofErr w:type="spellEnd"/>
            <w:r w:rsidRPr="00084F5B">
              <w:rPr>
                <w:bCs/>
                <w:sz w:val="24"/>
                <w:szCs w:val="24"/>
              </w:rPr>
              <w:t>»</w:t>
            </w:r>
            <w:r w:rsidRPr="00084F5B">
              <w:rPr>
                <w:bCs/>
                <w:sz w:val="24"/>
                <w:szCs w:val="24"/>
              </w:rPr>
              <w:tab/>
            </w:r>
          </w:p>
          <w:p w:rsidR="00980046" w:rsidRPr="00084F5B" w:rsidRDefault="00980046" w:rsidP="00980046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val="ba-RU"/>
              </w:rPr>
            </w:pPr>
            <w:r w:rsidRPr="00084F5B">
              <w:rPr>
                <w:sz w:val="24"/>
                <w:szCs w:val="24"/>
                <w:lang w:val="ba-RU"/>
              </w:rPr>
              <w:t>Марсель Ахмеров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val="en-US"/>
              </w:rPr>
              <w:t>I</w:t>
            </w:r>
            <w:r w:rsidRPr="00084F5B">
              <w:rPr>
                <w:sz w:val="24"/>
                <w:szCs w:val="24"/>
              </w:rPr>
              <w:t xml:space="preserve"> место</w:t>
            </w:r>
          </w:p>
        </w:tc>
      </w:tr>
      <w:tr w:rsidR="00980046" w:rsidRPr="00084F5B" w:rsidTr="00980046">
        <w:trPr>
          <w:trHeight w:val="3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84F5B">
              <w:rPr>
                <w:bCs/>
                <w:sz w:val="24"/>
                <w:szCs w:val="24"/>
              </w:rPr>
              <w:t xml:space="preserve">Региональный фестиваль </w:t>
            </w:r>
            <w:proofErr w:type="spellStart"/>
            <w:r w:rsidRPr="00084F5B">
              <w:rPr>
                <w:bCs/>
                <w:sz w:val="24"/>
                <w:szCs w:val="24"/>
              </w:rPr>
              <w:t>фестиваль</w:t>
            </w:r>
            <w:proofErr w:type="spellEnd"/>
            <w:r w:rsidRPr="00084F5B">
              <w:rPr>
                <w:bCs/>
                <w:sz w:val="24"/>
                <w:szCs w:val="24"/>
              </w:rPr>
              <w:t xml:space="preserve"> творчества молодежи «Путь к успеху»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val="ba-RU"/>
              </w:rPr>
              <w:t xml:space="preserve">Абубакиров Риф Мингалеевич, балетмейстер-постановщик МАУК </w:t>
            </w:r>
            <w:r w:rsidRPr="00084F5B">
              <w:rPr>
                <w:sz w:val="24"/>
                <w:szCs w:val="24"/>
              </w:rPr>
              <w:t>«РДК»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val="ba-RU"/>
              </w:rPr>
            </w:pPr>
            <w:r w:rsidRPr="00084F5B">
              <w:rPr>
                <w:sz w:val="24"/>
                <w:szCs w:val="24"/>
                <w:lang w:val="ba-RU"/>
              </w:rPr>
              <w:t>Благодарственное письмо ГБУК РБ РЦНТ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84F5B">
              <w:rPr>
                <w:bCs/>
                <w:sz w:val="24"/>
                <w:szCs w:val="24"/>
              </w:rPr>
              <w:t xml:space="preserve">Региональный фестиваль </w:t>
            </w:r>
            <w:proofErr w:type="spellStart"/>
            <w:r w:rsidRPr="00084F5B">
              <w:rPr>
                <w:bCs/>
                <w:sz w:val="24"/>
                <w:szCs w:val="24"/>
              </w:rPr>
              <w:t>фестиваль</w:t>
            </w:r>
            <w:proofErr w:type="spellEnd"/>
            <w:r w:rsidRPr="00084F5B">
              <w:rPr>
                <w:bCs/>
                <w:sz w:val="24"/>
                <w:szCs w:val="24"/>
              </w:rPr>
              <w:t xml:space="preserve"> творчества молодежи «Путь к успеху»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val="ba-RU"/>
              </w:rPr>
            </w:pPr>
            <w:r w:rsidRPr="00084F5B">
              <w:rPr>
                <w:sz w:val="24"/>
                <w:szCs w:val="24"/>
                <w:lang w:val="ba-RU"/>
              </w:rPr>
              <w:t xml:space="preserve">Давлетбакова Аделина Юлаевна- лауреат III степени.  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val="ba-RU"/>
              </w:rPr>
            </w:pPr>
            <w:r w:rsidRPr="00084F5B">
              <w:rPr>
                <w:sz w:val="24"/>
                <w:szCs w:val="24"/>
                <w:lang w:val="en-US"/>
              </w:rPr>
              <w:t xml:space="preserve">III </w:t>
            </w:r>
            <w:r w:rsidRPr="00084F5B">
              <w:rPr>
                <w:sz w:val="24"/>
                <w:szCs w:val="24"/>
              </w:rPr>
              <w:t>место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84F5B">
              <w:rPr>
                <w:bCs/>
                <w:sz w:val="24"/>
                <w:szCs w:val="24"/>
              </w:rPr>
              <w:t xml:space="preserve">Региональный фестиваль </w:t>
            </w:r>
            <w:proofErr w:type="spellStart"/>
            <w:r w:rsidRPr="00084F5B">
              <w:rPr>
                <w:bCs/>
                <w:sz w:val="24"/>
                <w:szCs w:val="24"/>
              </w:rPr>
              <w:t>фестиваль</w:t>
            </w:r>
            <w:proofErr w:type="spellEnd"/>
            <w:r w:rsidRPr="00084F5B">
              <w:rPr>
                <w:bCs/>
                <w:sz w:val="24"/>
                <w:szCs w:val="24"/>
              </w:rPr>
              <w:t xml:space="preserve"> творчества молодежи «Путь к успеху»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val="ba-RU"/>
              </w:rPr>
            </w:pPr>
            <w:r w:rsidRPr="00084F5B">
              <w:rPr>
                <w:sz w:val="24"/>
                <w:szCs w:val="24"/>
                <w:lang w:val="ba-RU"/>
              </w:rPr>
              <w:t xml:space="preserve">Жумаева Сирень Рустамовна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val="ba-RU"/>
              </w:rPr>
              <w:t>диплом участника.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84F5B">
              <w:rPr>
                <w:bCs/>
                <w:sz w:val="24"/>
                <w:szCs w:val="24"/>
              </w:rPr>
              <w:t xml:space="preserve">Открытый конкурс исполнителей башкирской песни и </w:t>
            </w:r>
            <w:proofErr w:type="spellStart"/>
            <w:r w:rsidRPr="00084F5B">
              <w:rPr>
                <w:bCs/>
                <w:sz w:val="24"/>
                <w:szCs w:val="24"/>
              </w:rPr>
              <w:t>кураистов</w:t>
            </w:r>
            <w:proofErr w:type="spellEnd"/>
            <w:r w:rsidRPr="00084F5B">
              <w:rPr>
                <w:bCs/>
                <w:sz w:val="24"/>
                <w:szCs w:val="24"/>
              </w:rPr>
              <w:t xml:space="preserve"> на призы им. </w:t>
            </w:r>
            <w:proofErr w:type="spellStart"/>
            <w:r w:rsidRPr="00084F5B">
              <w:rPr>
                <w:bCs/>
                <w:sz w:val="24"/>
                <w:szCs w:val="24"/>
              </w:rPr>
              <w:t>засл</w:t>
            </w:r>
            <w:proofErr w:type="spellEnd"/>
            <w:r w:rsidRPr="00084F5B">
              <w:rPr>
                <w:bCs/>
                <w:sz w:val="24"/>
                <w:szCs w:val="24"/>
              </w:rPr>
              <w:t xml:space="preserve">. артиста РБ С.А.Абдуллина, нар. артистки РБ </w:t>
            </w:r>
            <w:proofErr w:type="spellStart"/>
            <w:r w:rsidRPr="00084F5B">
              <w:rPr>
                <w:bCs/>
                <w:sz w:val="24"/>
                <w:szCs w:val="24"/>
              </w:rPr>
              <w:t>М.И.Галеевой</w:t>
            </w:r>
            <w:proofErr w:type="spellEnd"/>
            <w:r w:rsidRPr="00084F5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84F5B">
              <w:rPr>
                <w:bCs/>
                <w:sz w:val="24"/>
                <w:szCs w:val="24"/>
              </w:rPr>
              <w:t>засл</w:t>
            </w:r>
            <w:proofErr w:type="spellEnd"/>
            <w:r w:rsidRPr="00084F5B">
              <w:rPr>
                <w:bCs/>
                <w:sz w:val="24"/>
                <w:szCs w:val="24"/>
              </w:rPr>
              <w:t>. работника культуры РБ и РФ Н.Т.Хасанова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val="ba-RU"/>
              </w:rPr>
            </w:pPr>
            <w:r w:rsidRPr="00084F5B">
              <w:rPr>
                <w:sz w:val="24"/>
                <w:szCs w:val="24"/>
                <w:lang w:val="ba-RU"/>
              </w:rPr>
              <w:t>Габбасова Рита Камилевна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val="en-US"/>
              </w:rPr>
              <w:t xml:space="preserve">II </w:t>
            </w:r>
            <w:r w:rsidRPr="00084F5B">
              <w:rPr>
                <w:sz w:val="24"/>
                <w:szCs w:val="24"/>
              </w:rPr>
              <w:t>место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84F5B">
              <w:rPr>
                <w:bCs/>
                <w:sz w:val="24"/>
                <w:szCs w:val="24"/>
              </w:rPr>
              <w:t xml:space="preserve">Открытый конкурс исполнителей башкирской песни и </w:t>
            </w:r>
            <w:proofErr w:type="spellStart"/>
            <w:r w:rsidRPr="00084F5B">
              <w:rPr>
                <w:bCs/>
                <w:sz w:val="24"/>
                <w:szCs w:val="24"/>
              </w:rPr>
              <w:t>кураистов</w:t>
            </w:r>
            <w:proofErr w:type="spellEnd"/>
            <w:r w:rsidRPr="00084F5B">
              <w:rPr>
                <w:bCs/>
                <w:sz w:val="24"/>
                <w:szCs w:val="24"/>
              </w:rPr>
              <w:t xml:space="preserve"> на призы им. </w:t>
            </w:r>
            <w:proofErr w:type="spellStart"/>
            <w:r w:rsidRPr="00084F5B">
              <w:rPr>
                <w:bCs/>
                <w:sz w:val="24"/>
                <w:szCs w:val="24"/>
              </w:rPr>
              <w:t>засл</w:t>
            </w:r>
            <w:proofErr w:type="spellEnd"/>
            <w:r w:rsidRPr="00084F5B">
              <w:rPr>
                <w:bCs/>
                <w:sz w:val="24"/>
                <w:szCs w:val="24"/>
              </w:rPr>
              <w:t xml:space="preserve">. артиста РБ С.А.Абдуллина, нар. артистки РБ </w:t>
            </w:r>
            <w:proofErr w:type="spellStart"/>
            <w:r w:rsidRPr="00084F5B">
              <w:rPr>
                <w:bCs/>
                <w:sz w:val="24"/>
                <w:szCs w:val="24"/>
              </w:rPr>
              <w:t>М.И.Галеевой</w:t>
            </w:r>
            <w:proofErr w:type="spellEnd"/>
            <w:r w:rsidRPr="00084F5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84F5B">
              <w:rPr>
                <w:bCs/>
                <w:sz w:val="24"/>
                <w:szCs w:val="24"/>
              </w:rPr>
              <w:t>засл</w:t>
            </w:r>
            <w:proofErr w:type="spellEnd"/>
            <w:r w:rsidRPr="00084F5B">
              <w:rPr>
                <w:bCs/>
                <w:sz w:val="24"/>
                <w:szCs w:val="24"/>
              </w:rPr>
              <w:t>. работника культуры РБ и РФ Н.Т.Хасанова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val="ba-RU"/>
              </w:rPr>
            </w:pPr>
            <w:r w:rsidRPr="00084F5B">
              <w:rPr>
                <w:sz w:val="24"/>
                <w:szCs w:val="24"/>
                <w:lang w:val="ba-RU"/>
              </w:rPr>
              <w:t>Кадырбаев Рушан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val="en-US"/>
              </w:rPr>
              <w:t xml:space="preserve">II </w:t>
            </w:r>
            <w:r w:rsidRPr="00084F5B">
              <w:rPr>
                <w:sz w:val="24"/>
                <w:szCs w:val="24"/>
              </w:rPr>
              <w:t>место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lastRenderedPageBreak/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84F5B">
              <w:rPr>
                <w:bCs/>
                <w:sz w:val="24"/>
                <w:szCs w:val="24"/>
              </w:rPr>
              <w:t xml:space="preserve">Открытый конкурс исполнителей башкирской песни и </w:t>
            </w:r>
            <w:proofErr w:type="spellStart"/>
            <w:r w:rsidRPr="00084F5B">
              <w:rPr>
                <w:bCs/>
                <w:sz w:val="24"/>
                <w:szCs w:val="24"/>
              </w:rPr>
              <w:t>кураистов</w:t>
            </w:r>
            <w:proofErr w:type="spellEnd"/>
            <w:r w:rsidRPr="00084F5B">
              <w:rPr>
                <w:bCs/>
                <w:sz w:val="24"/>
                <w:szCs w:val="24"/>
              </w:rPr>
              <w:t xml:space="preserve"> на призы им. </w:t>
            </w:r>
            <w:proofErr w:type="spellStart"/>
            <w:r w:rsidRPr="00084F5B">
              <w:rPr>
                <w:bCs/>
                <w:sz w:val="24"/>
                <w:szCs w:val="24"/>
              </w:rPr>
              <w:t>засл</w:t>
            </w:r>
            <w:proofErr w:type="spellEnd"/>
            <w:r w:rsidRPr="00084F5B">
              <w:rPr>
                <w:bCs/>
                <w:sz w:val="24"/>
                <w:szCs w:val="24"/>
              </w:rPr>
              <w:t xml:space="preserve">. артиста РБ С.А.Абдуллина, нар. артистки РБ </w:t>
            </w:r>
            <w:proofErr w:type="spellStart"/>
            <w:r w:rsidRPr="00084F5B">
              <w:rPr>
                <w:bCs/>
                <w:sz w:val="24"/>
                <w:szCs w:val="24"/>
              </w:rPr>
              <w:t>М.И.Галеевой</w:t>
            </w:r>
            <w:proofErr w:type="spellEnd"/>
            <w:r w:rsidRPr="00084F5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84F5B">
              <w:rPr>
                <w:bCs/>
                <w:sz w:val="24"/>
                <w:szCs w:val="24"/>
              </w:rPr>
              <w:t>засл</w:t>
            </w:r>
            <w:proofErr w:type="spellEnd"/>
            <w:r w:rsidRPr="00084F5B">
              <w:rPr>
                <w:bCs/>
                <w:sz w:val="24"/>
                <w:szCs w:val="24"/>
              </w:rPr>
              <w:t>. работника культуры РБ и РФ Н.Т.Хасанова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val="ba-RU"/>
              </w:rPr>
            </w:pPr>
            <w:r w:rsidRPr="00084F5B">
              <w:rPr>
                <w:sz w:val="24"/>
                <w:szCs w:val="24"/>
                <w:lang w:val="ba-RU"/>
              </w:rPr>
              <w:t>Кульчурин Вакиль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val="en-US"/>
              </w:rPr>
              <w:t xml:space="preserve">III </w:t>
            </w:r>
            <w:r w:rsidRPr="00084F5B">
              <w:rPr>
                <w:sz w:val="24"/>
                <w:szCs w:val="24"/>
              </w:rPr>
              <w:t>место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84F5B">
              <w:rPr>
                <w:bCs/>
                <w:sz w:val="24"/>
                <w:szCs w:val="24"/>
              </w:rPr>
              <w:t xml:space="preserve">Открытый конкурс исполнителей башкирской песни и </w:t>
            </w:r>
            <w:proofErr w:type="spellStart"/>
            <w:r w:rsidRPr="00084F5B">
              <w:rPr>
                <w:bCs/>
                <w:sz w:val="24"/>
                <w:szCs w:val="24"/>
              </w:rPr>
              <w:t>кураистов</w:t>
            </w:r>
            <w:proofErr w:type="spellEnd"/>
            <w:r w:rsidRPr="00084F5B">
              <w:rPr>
                <w:bCs/>
                <w:sz w:val="24"/>
                <w:szCs w:val="24"/>
              </w:rPr>
              <w:t xml:space="preserve"> на призы им. </w:t>
            </w:r>
            <w:proofErr w:type="spellStart"/>
            <w:r w:rsidRPr="00084F5B">
              <w:rPr>
                <w:bCs/>
                <w:sz w:val="24"/>
                <w:szCs w:val="24"/>
              </w:rPr>
              <w:t>засл</w:t>
            </w:r>
            <w:proofErr w:type="spellEnd"/>
            <w:r w:rsidRPr="00084F5B">
              <w:rPr>
                <w:bCs/>
                <w:sz w:val="24"/>
                <w:szCs w:val="24"/>
              </w:rPr>
              <w:t xml:space="preserve">. артиста РБ С.А.Абдуллина, нар. артистки РБ </w:t>
            </w:r>
            <w:proofErr w:type="spellStart"/>
            <w:r w:rsidRPr="00084F5B">
              <w:rPr>
                <w:bCs/>
                <w:sz w:val="24"/>
                <w:szCs w:val="24"/>
              </w:rPr>
              <w:t>М.И.Галеевой</w:t>
            </w:r>
            <w:proofErr w:type="spellEnd"/>
            <w:r w:rsidRPr="00084F5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84F5B">
              <w:rPr>
                <w:bCs/>
                <w:sz w:val="24"/>
                <w:szCs w:val="24"/>
              </w:rPr>
              <w:t>засл</w:t>
            </w:r>
            <w:proofErr w:type="spellEnd"/>
            <w:r w:rsidRPr="00084F5B">
              <w:rPr>
                <w:bCs/>
                <w:sz w:val="24"/>
                <w:szCs w:val="24"/>
              </w:rPr>
              <w:t>. работника культуры РБ и РФ Н.Т.Хасанова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val="ba-RU"/>
              </w:rPr>
            </w:pPr>
            <w:r w:rsidRPr="00084F5B">
              <w:rPr>
                <w:sz w:val="24"/>
                <w:szCs w:val="24"/>
                <w:lang w:val="ba-RU"/>
              </w:rPr>
              <w:t>Гумеров Мухамет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val="en-US"/>
              </w:rPr>
              <w:t xml:space="preserve">III </w:t>
            </w:r>
            <w:r w:rsidRPr="00084F5B">
              <w:rPr>
                <w:sz w:val="24"/>
                <w:szCs w:val="24"/>
              </w:rPr>
              <w:t>место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84F5B">
              <w:rPr>
                <w:bCs/>
                <w:sz w:val="24"/>
                <w:szCs w:val="24"/>
              </w:rPr>
              <w:t xml:space="preserve">Открытый конкурс исполнителей башкирской песни и </w:t>
            </w:r>
            <w:proofErr w:type="spellStart"/>
            <w:r w:rsidRPr="00084F5B">
              <w:rPr>
                <w:bCs/>
                <w:sz w:val="24"/>
                <w:szCs w:val="24"/>
              </w:rPr>
              <w:t>кураистов</w:t>
            </w:r>
            <w:proofErr w:type="spellEnd"/>
            <w:r w:rsidRPr="00084F5B">
              <w:rPr>
                <w:bCs/>
                <w:sz w:val="24"/>
                <w:szCs w:val="24"/>
              </w:rPr>
              <w:t xml:space="preserve"> на призы им. </w:t>
            </w:r>
            <w:proofErr w:type="spellStart"/>
            <w:r w:rsidRPr="00084F5B">
              <w:rPr>
                <w:bCs/>
                <w:sz w:val="24"/>
                <w:szCs w:val="24"/>
              </w:rPr>
              <w:t>засл</w:t>
            </w:r>
            <w:proofErr w:type="spellEnd"/>
            <w:r w:rsidRPr="00084F5B">
              <w:rPr>
                <w:bCs/>
                <w:sz w:val="24"/>
                <w:szCs w:val="24"/>
              </w:rPr>
              <w:t xml:space="preserve">. артиста РБ С.А.Абдуллина, нар. артистки РБ </w:t>
            </w:r>
            <w:proofErr w:type="spellStart"/>
            <w:r w:rsidRPr="00084F5B">
              <w:rPr>
                <w:bCs/>
                <w:sz w:val="24"/>
                <w:szCs w:val="24"/>
              </w:rPr>
              <w:t>М.И.Галеевой</w:t>
            </w:r>
            <w:proofErr w:type="spellEnd"/>
            <w:r w:rsidRPr="00084F5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84F5B">
              <w:rPr>
                <w:bCs/>
                <w:sz w:val="24"/>
                <w:szCs w:val="24"/>
              </w:rPr>
              <w:t>засл</w:t>
            </w:r>
            <w:proofErr w:type="spellEnd"/>
            <w:r w:rsidRPr="00084F5B">
              <w:rPr>
                <w:bCs/>
                <w:sz w:val="24"/>
                <w:szCs w:val="24"/>
              </w:rPr>
              <w:t>. работника культуры РБ и РФ Н.Т.Хасанова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val="ba-RU"/>
              </w:rPr>
            </w:pPr>
            <w:r w:rsidRPr="00084F5B">
              <w:rPr>
                <w:sz w:val="24"/>
                <w:szCs w:val="24"/>
                <w:lang w:val="ba-RU"/>
              </w:rPr>
              <w:t>Кадырбаев Рушан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val="en-US"/>
              </w:rPr>
              <w:t>I</w:t>
            </w:r>
            <w:r w:rsidRPr="00084F5B">
              <w:rPr>
                <w:sz w:val="24"/>
                <w:szCs w:val="24"/>
              </w:rPr>
              <w:t xml:space="preserve"> место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84F5B">
              <w:rPr>
                <w:bCs/>
                <w:sz w:val="24"/>
                <w:szCs w:val="24"/>
              </w:rPr>
              <w:t xml:space="preserve">Открытый конкурс исполнителей башкирской песни и </w:t>
            </w:r>
            <w:proofErr w:type="spellStart"/>
            <w:r w:rsidRPr="00084F5B">
              <w:rPr>
                <w:bCs/>
                <w:sz w:val="24"/>
                <w:szCs w:val="24"/>
              </w:rPr>
              <w:t>кураистов</w:t>
            </w:r>
            <w:proofErr w:type="spellEnd"/>
            <w:r w:rsidRPr="00084F5B">
              <w:rPr>
                <w:bCs/>
                <w:sz w:val="24"/>
                <w:szCs w:val="24"/>
              </w:rPr>
              <w:t xml:space="preserve"> на призы им. </w:t>
            </w:r>
            <w:proofErr w:type="spellStart"/>
            <w:r w:rsidRPr="00084F5B">
              <w:rPr>
                <w:bCs/>
                <w:sz w:val="24"/>
                <w:szCs w:val="24"/>
              </w:rPr>
              <w:t>засл</w:t>
            </w:r>
            <w:proofErr w:type="spellEnd"/>
            <w:r w:rsidRPr="00084F5B">
              <w:rPr>
                <w:bCs/>
                <w:sz w:val="24"/>
                <w:szCs w:val="24"/>
              </w:rPr>
              <w:t xml:space="preserve">. артиста РБ С.А.Абдуллина, нар. артистки РБ </w:t>
            </w:r>
            <w:proofErr w:type="spellStart"/>
            <w:r w:rsidRPr="00084F5B">
              <w:rPr>
                <w:bCs/>
                <w:sz w:val="24"/>
                <w:szCs w:val="24"/>
              </w:rPr>
              <w:t>М.И.Галеевой</w:t>
            </w:r>
            <w:proofErr w:type="spellEnd"/>
            <w:r w:rsidRPr="00084F5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84F5B">
              <w:rPr>
                <w:bCs/>
                <w:sz w:val="24"/>
                <w:szCs w:val="24"/>
              </w:rPr>
              <w:t>засл</w:t>
            </w:r>
            <w:proofErr w:type="spellEnd"/>
            <w:r w:rsidRPr="00084F5B">
              <w:rPr>
                <w:bCs/>
                <w:sz w:val="24"/>
                <w:szCs w:val="24"/>
              </w:rPr>
              <w:t>. работника культуры РБ и РФ Н.Т.Хасанова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val="ba-RU"/>
              </w:rPr>
            </w:pPr>
            <w:r w:rsidRPr="00084F5B">
              <w:rPr>
                <w:sz w:val="24"/>
                <w:szCs w:val="24"/>
                <w:lang w:val="ba-RU"/>
              </w:rPr>
              <w:t>Детский ансамбль кураистов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  <w:lang w:val="en-US"/>
              </w:rPr>
              <w:t>I</w:t>
            </w:r>
            <w:r w:rsidRPr="00084F5B">
              <w:rPr>
                <w:sz w:val="24"/>
                <w:szCs w:val="24"/>
              </w:rPr>
              <w:t xml:space="preserve"> место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lastRenderedPageBreak/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Республиканский фестиваль- конкурс «Башкирская шаль»</w:t>
            </w:r>
          </w:p>
          <w:p w:rsidR="00980046" w:rsidRPr="00084F5B" w:rsidRDefault="00980046" w:rsidP="00980046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val="ba-RU"/>
              </w:rPr>
            </w:pPr>
            <w:r w:rsidRPr="00084F5B">
              <w:rPr>
                <w:sz w:val="24"/>
                <w:szCs w:val="24"/>
              </w:rPr>
              <w:t xml:space="preserve">Идрисова </w:t>
            </w:r>
            <w:proofErr w:type="spellStart"/>
            <w:r w:rsidRPr="00084F5B">
              <w:rPr>
                <w:sz w:val="24"/>
                <w:szCs w:val="24"/>
              </w:rPr>
              <w:t>Зульфия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Бареевна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ГРАН-ПРИ в номинации «Традиционная пуховая шаль»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Республиканский фестиваль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Ягафарова</w:t>
            </w:r>
            <w:proofErr w:type="spellEnd"/>
            <w:r w:rsidRPr="00084F5B">
              <w:rPr>
                <w:sz w:val="24"/>
                <w:szCs w:val="24"/>
              </w:rPr>
              <w:t xml:space="preserve"> Альмира </w:t>
            </w:r>
            <w:proofErr w:type="spellStart"/>
            <w:r w:rsidRPr="00084F5B">
              <w:rPr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ГРАН-ПРИ в номинации «Ажурная шаль»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Республиканский фестиваль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Идрисова </w:t>
            </w:r>
            <w:proofErr w:type="spellStart"/>
            <w:r w:rsidRPr="00084F5B">
              <w:rPr>
                <w:sz w:val="24"/>
                <w:szCs w:val="24"/>
              </w:rPr>
              <w:t>Ильсюяр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Баязитовна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Диплом лауреата </w:t>
            </w:r>
            <w:r w:rsidRPr="00084F5B">
              <w:rPr>
                <w:sz w:val="24"/>
                <w:szCs w:val="24"/>
                <w:lang w:val="en-US"/>
              </w:rPr>
              <w:t>II</w:t>
            </w:r>
            <w:r w:rsidRPr="00084F5B">
              <w:rPr>
                <w:sz w:val="24"/>
                <w:szCs w:val="24"/>
              </w:rPr>
              <w:t xml:space="preserve"> степени в номинации «Традиционная башкирская шаль»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Республиканский фестиваль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Курманаева</w:t>
            </w:r>
            <w:proofErr w:type="spellEnd"/>
            <w:r w:rsidRPr="00084F5B">
              <w:rPr>
                <w:sz w:val="24"/>
                <w:szCs w:val="24"/>
              </w:rPr>
              <w:t xml:space="preserve"> Шарифа </w:t>
            </w:r>
            <w:proofErr w:type="spellStart"/>
            <w:r w:rsidRPr="00084F5B">
              <w:rPr>
                <w:sz w:val="24"/>
                <w:szCs w:val="24"/>
              </w:rPr>
              <w:t>Низаметдиновна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Диплом лауреата </w:t>
            </w:r>
            <w:r w:rsidRPr="00084F5B">
              <w:rPr>
                <w:sz w:val="24"/>
                <w:szCs w:val="24"/>
                <w:lang w:val="en-US"/>
              </w:rPr>
              <w:t>III</w:t>
            </w:r>
            <w:r w:rsidRPr="00084F5B">
              <w:rPr>
                <w:sz w:val="24"/>
                <w:szCs w:val="24"/>
              </w:rPr>
              <w:t xml:space="preserve"> степени в номинации «Традиционная башкирская шаль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Республиканский фестиваль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Творческий коллектив Зианчуринского района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 в номинации «Рекламный ролик башкирской шали»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Республиканский фестиваль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Юлдашбаева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Залия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Адиповна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 в номинации «За развитие башкирской шали»</w:t>
            </w:r>
          </w:p>
          <w:p w:rsidR="00980046" w:rsidRPr="00084F5B" w:rsidRDefault="00980046" w:rsidP="00980046">
            <w:pPr>
              <w:rPr>
                <w:sz w:val="24"/>
                <w:szCs w:val="24"/>
              </w:rPr>
            </w:pP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Республиканский фестиваль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Кувандыкова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Нафиса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Ташбулатовна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 в номинации «За развитие башкирской шали»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Республиканский фестиваль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Сагитова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Наркас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 в номинации «За развитие башкирской шали»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Республиканский фестиваль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Давлетшина</w:t>
            </w:r>
            <w:proofErr w:type="spellEnd"/>
            <w:r w:rsidRPr="00084F5B">
              <w:rPr>
                <w:sz w:val="24"/>
                <w:szCs w:val="24"/>
              </w:rPr>
              <w:t xml:space="preserve"> Лилия </w:t>
            </w:r>
            <w:proofErr w:type="spellStart"/>
            <w:r w:rsidRPr="00084F5B">
              <w:rPr>
                <w:sz w:val="24"/>
                <w:szCs w:val="24"/>
              </w:rPr>
              <w:t>Салимьяновна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 в номинации «За развитие башкирской шали»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Республиканский фестиваль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Якшибаева</w:t>
            </w:r>
            <w:proofErr w:type="spellEnd"/>
            <w:r w:rsidRPr="00084F5B">
              <w:rPr>
                <w:sz w:val="24"/>
                <w:szCs w:val="24"/>
              </w:rPr>
              <w:t xml:space="preserve"> Клара </w:t>
            </w:r>
            <w:proofErr w:type="spellStart"/>
            <w:r w:rsidRPr="00084F5B">
              <w:rPr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 в номинации «За развитие башкирской шали»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lastRenderedPageBreak/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Республиканский фестиваль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Хужахметова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Зульфия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 в номинации «За развитие башкирской шали»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Республиканский фестиваль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Фахретдинова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Миляуша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Сафовна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 в номинации «За развитие башкирской шали»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Республиканский фестиваль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Атнагулова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Фарзана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Сафаргалиевна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 в номинации «За развитие башкирской шали»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Республиканский фестиваль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Якшибаева</w:t>
            </w:r>
            <w:proofErr w:type="spellEnd"/>
            <w:r w:rsidRPr="00084F5B">
              <w:rPr>
                <w:sz w:val="24"/>
                <w:szCs w:val="24"/>
              </w:rPr>
              <w:t xml:space="preserve"> Аниса </w:t>
            </w:r>
            <w:proofErr w:type="spellStart"/>
            <w:r w:rsidRPr="00084F5B">
              <w:rPr>
                <w:sz w:val="24"/>
                <w:szCs w:val="24"/>
              </w:rPr>
              <w:t>Абдулганеевна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 в номинации «За развитие башкирской шали»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Республиканский фестиваль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Музафарова</w:t>
            </w:r>
            <w:proofErr w:type="spellEnd"/>
            <w:r w:rsidRPr="00084F5B">
              <w:rPr>
                <w:sz w:val="24"/>
                <w:szCs w:val="24"/>
              </w:rPr>
              <w:t xml:space="preserve"> Ляля </w:t>
            </w:r>
            <w:proofErr w:type="spellStart"/>
            <w:r w:rsidRPr="00084F5B">
              <w:rPr>
                <w:sz w:val="24"/>
                <w:szCs w:val="24"/>
              </w:rPr>
              <w:t>Забиховна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 в номинации «За развитие башкирской шали»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Республиканский фестиваль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Ишкильдина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Гульсия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Мирасовна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 в номинации «За развитие башкирской шали»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Республиканский фестиваль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Азнабаева</w:t>
            </w:r>
            <w:proofErr w:type="spellEnd"/>
            <w:r w:rsidRPr="00084F5B">
              <w:rPr>
                <w:sz w:val="24"/>
                <w:szCs w:val="24"/>
              </w:rPr>
              <w:t xml:space="preserve"> Земфира </w:t>
            </w:r>
            <w:proofErr w:type="spellStart"/>
            <w:r w:rsidRPr="00084F5B">
              <w:rPr>
                <w:sz w:val="24"/>
                <w:szCs w:val="24"/>
              </w:rPr>
              <w:t>Киямовна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 в номинации «За развитие башкирской шали»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Республиканский фестиваль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Хайбуллина</w:t>
            </w:r>
            <w:proofErr w:type="spellEnd"/>
            <w:r w:rsidRPr="00084F5B">
              <w:rPr>
                <w:sz w:val="24"/>
                <w:szCs w:val="24"/>
              </w:rPr>
              <w:t xml:space="preserve"> Клара </w:t>
            </w:r>
            <w:proofErr w:type="spellStart"/>
            <w:r w:rsidRPr="00084F5B">
              <w:rPr>
                <w:sz w:val="24"/>
                <w:szCs w:val="24"/>
              </w:rPr>
              <w:t>Гафуровна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 в номинации «За развитие башкирской шали»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МАУК «РДК»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Республиканский фестиваль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Асылбаева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Гульсум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Зияитдиновна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 в номинации «За развитие башкирской шали»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«Рождественская сказка», Международный конкурс - фестиваль, При информационной поддержке Министерства Культуры РФ, Москва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 Дуэт: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Кульмухаметова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Элина и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Магадеева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Алина (преподаватель Хасанова </w:t>
            </w:r>
            <w:proofErr w:type="spellStart"/>
            <w:proofErr w:type="gramStart"/>
            <w:r w:rsidRPr="00084F5B">
              <w:rPr>
                <w:sz w:val="24"/>
                <w:szCs w:val="24"/>
                <w:lang w:eastAsia="ru-RU"/>
              </w:rPr>
              <w:t>Г.Д.,Устинова</w:t>
            </w:r>
            <w:proofErr w:type="spellEnd"/>
            <w:proofErr w:type="gramEnd"/>
            <w:r w:rsidRPr="00084F5B">
              <w:rPr>
                <w:sz w:val="24"/>
                <w:szCs w:val="24"/>
                <w:lang w:eastAsia="ru-RU"/>
              </w:rPr>
              <w:t xml:space="preserve"> Г.Ф..)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>II</w:t>
            </w:r>
            <w:r w:rsidRPr="00084F5B">
              <w:rPr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lastRenderedPageBreak/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«Рождественская сказка», Международный конкурс - фестиваль, При информационной поддержке Министерства Культуры РФ, Москва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Детский образцовый духовой оркестр «Золотая труба» (преподаватель Устинов А.В.)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«Салют талантов», Международный конкурс - фестиваль, При информационной поддержке Министерства Культуры РФ, Москва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Соло: Хасанов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Ильназ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(преподаватель Демидова Л.Г.)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«Салют талантов», Международный конкурс - фестиваль, При информационной поддержке Министерства Культуры РФ, Москва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Соло: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Тимербулатов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Булат (преподаватель Демидова Л.Г.)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«Салют талантов», Международный конкурс - фестиваль, При информационной поддержке Министерства Культуры РФ, Москва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Учитель- ученик: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Аллабердин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Вильдан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и Устинов А.В. (преподаватель Устинов А.В.)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«Мелодия зимы</w:t>
            </w:r>
            <w:proofErr w:type="gramStart"/>
            <w:r w:rsidRPr="00084F5B">
              <w:rPr>
                <w:sz w:val="24"/>
                <w:szCs w:val="24"/>
                <w:lang w:eastAsia="ru-RU"/>
              </w:rPr>
              <w:t>» ,Международный</w:t>
            </w:r>
            <w:proofErr w:type="gramEnd"/>
            <w:r w:rsidRPr="00084F5B">
              <w:rPr>
                <w:sz w:val="24"/>
                <w:szCs w:val="24"/>
                <w:lang w:eastAsia="ru-RU"/>
              </w:rPr>
              <w:t xml:space="preserve"> конкурс – фестиваль, При информационной поддержке Министерства Культуры РФ, Москва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Соло: Хасанов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Ильназ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(преподаватель Демидова Л.Г.)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«Мелодия зимы</w:t>
            </w:r>
            <w:proofErr w:type="gramStart"/>
            <w:r w:rsidRPr="00084F5B">
              <w:rPr>
                <w:sz w:val="24"/>
                <w:szCs w:val="24"/>
                <w:lang w:eastAsia="ru-RU"/>
              </w:rPr>
              <w:t>» ,Международный</w:t>
            </w:r>
            <w:proofErr w:type="gramEnd"/>
            <w:r w:rsidRPr="00084F5B">
              <w:rPr>
                <w:sz w:val="24"/>
                <w:szCs w:val="24"/>
                <w:lang w:eastAsia="ru-RU"/>
              </w:rPr>
              <w:t xml:space="preserve"> конкурс – фестиваль, При </w:t>
            </w:r>
            <w:r w:rsidRPr="00084F5B">
              <w:rPr>
                <w:sz w:val="24"/>
                <w:szCs w:val="24"/>
                <w:lang w:eastAsia="ru-RU"/>
              </w:rPr>
              <w:lastRenderedPageBreak/>
              <w:t xml:space="preserve">информационной поддержке Министерства Культуры РФ, Москва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lastRenderedPageBreak/>
              <w:t xml:space="preserve">Соло: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Тимербулатов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Радмир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(преподаватель Демидова Л.Г.)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«Таланты мира», Международный конкурс – фестиваль, При информационной поддержке Министерства Культуры РФ, Москва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Учитель – ученик: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Магадеева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Алина и Устинова Г.Ф. (преподаватель Устинова Г.Ф.)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«Полет фантазии», </w:t>
            </w:r>
            <w:proofErr w:type="spellStart"/>
            <w:r w:rsidRPr="00084F5B">
              <w:rPr>
                <w:sz w:val="24"/>
                <w:szCs w:val="24"/>
                <w:lang w:val="en-US" w:eastAsia="ru-RU"/>
              </w:rPr>
              <w:t>lV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Всероссийский конкурс – фестиваль дизайнерского мастерства, художественного и прикладного творчества, При информационной поддержке РФ, Москва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Бабаева Мария (преподаватель Валитова Г.Х.)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«Континент творчества», Международный многожанровый конкурс – фестиваль, При информационной поддержке РФ, Москва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Учитель – ученик: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Магадеева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Алина и Устинова Г.Ф. (преподаватель Устинова Г.Ф.)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«Зимние фантазии», Зональный конкурс ансамблевого творчества, г.Салават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Детский образцовый духовой оркестр «Золотая труба» (преподаватель Устинов А.В.)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«Зимние фантазии», Зональный конкурс ансамблевого творчества, г.Салават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Учитель – ученик: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Аллабердин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Вильдан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и Устинов А.В. (преподаватель Устинов А.В.)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«Зимние фантазии», Зональный конкурс ансамблевого творчества, г.Салават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Учитель – ученик: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Сайфуллин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Динияр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Кусербаева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Алтынай и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Вагапов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И.В. (преподаватель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Вагапов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И.В.)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>II</w:t>
            </w:r>
            <w:r w:rsidRPr="00084F5B">
              <w:rPr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«Зимние фантазии», Зональный конкурс ансамблевого </w:t>
            </w:r>
            <w:r w:rsidRPr="00084F5B">
              <w:rPr>
                <w:sz w:val="24"/>
                <w:szCs w:val="24"/>
                <w:lang w:eastAsia="ru-RU"/>
              </w:rPr>
              <w:lastRenderedPageBreak/>
              <w:t>творчества, г.Салават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lastRenderedPageBreak/>
              <w:t>Вокальный ансамбль (преподаватель Сиразитдинова Л.Г.)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«Зимние фантазии», Зональный конкурс ансамблевого творчества, г.Салават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Ансамбль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кураистов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(преподаватель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Ильтинбаев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И.И.)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«Зимние фантазии», Зональный конкурс ансамблевого творчества, г.Салават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Учитель – ученик: Тимофеева Анастасия и Хасанова Г.Д. (преподаватель Хасанова Г.Д.)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«Зимние фантазии», Зональный конкурс ансамблевого творчества, г.Салават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Учитель – ученик: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Аминев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Айдар и Демидова Л.Г. (преподаватель Демидова Л.Г.)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III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«Зимние фантазии», Зональный конкурс ансамблевого творчества, г.Салават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Учитель – ученик: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Магадеева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Алина и Устинова Г.Ф. (преподаватель Устинова Г.Ф.)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Дипломант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«Зимние фантазии», Зональный конкурс ансамблевого творчества, г.Салават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Дуэт: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Мурзабулатов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Арслан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и Хусаинов Марат (преподаватель Демидова Л.Г.)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Дипломант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«Музыкальные кружева», </w:t>
            </w:r>
            <w:r w:rsidRPr="00084F5B">
              <w:rPr>
                <w:sz w:val="24"/>
                <w:szCs w:val="24"/>
                <w:lang w:val="en-US" w:eastAsia="ru-RU"/>
              </w:rPr>
              <w:t>V</w:t>
            </w:r>
            <w:r w:rsidRPr="00084F5B">
              <w:rPr>
                <w:sz w:val="24"/>
                <w:szCs w:val="24"/>
                <w:lang w:eastAsia="ru-RU"/>
              </w:rPr>
              <w:t xml:space="preserve"> Открытый Всероссийский конкурс – фестиваль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Учитель – ученик: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Магадеева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Алина и Устинова Г.Ф. (преподаватель Устинова Г.Ф.)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III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«Апрель» Республиканский детский конкурс вокального искусства РЦНТ, г.Уфа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Соло: Демидова Маргарита (преподаватель Сиразитдинова Л.Г.)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Дипломант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Зональный конкурс среди выпускников ДМШ и ДШИ, г.Салават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Соло: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Аллабердин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Вильдан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(преподаватель Устинов А.В.)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Зональный конкурс среди выпускников ДМШ и ДШИ, г.Салават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Соло: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Ханнанова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Зарина (преподаватель Устинов А.В.)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Дипломант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Всероссийский открытый фестиваль духовых, эстрадных оркестров и ансамблей им.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В.В.Бабенкова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г.Орел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Детский образцовый духовой оркестр «Золотая труба» (преподаватель Устинов А.В.)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Дипломант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lastRenderedPageBreak/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«Страна батыров» </w:t>
            </w:r>
            <w:r w:rsidRPr="00084F5B">
              <w:rPr>
                <w:sz w:val="24"/>
                <w:szCs w:val="24"/>
                <w:lang w:val="en-US" w:eastAsia="ru-RU"/>
              </w:rPr>
              <w:t>X</w:t>
            </w:r>
            <w:r w:rsidRPr="00084F5B">
              <w:rPr>
                <w:sz w:val="24"/>
                <w:szCs w:val="24"/>
                <w:lang w:eastAsia="ru-RU"/>
              </w:rPr>
              <w:t xml:space="preserve"> Открытый республиканский конкурс детского и юношеского творчества, г.Сибай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Коллективная работа (преподаватель: Валитова Г.Х.)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>II</w:t>
            </w:r>
            <w:r w:rsidRPr="00084F5B">
              <w:rPr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val="en-US" w:eastAsia="ru-RU"/>
              </w:rPr>
              <w:t>XV</w:t>
            </w:r>
            <w:r w:rsidRPr="00084F5B">
              <w:rPr>
                <w:sz w:val="24"/>
                <w:szCs w:val="24"/>
                <w:lang w:eastAsia="ru-RU"/>
              </w:rPr>
              <w:t xml:space="preserve"> районный конкурс хореографического искусства,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с.Исянгулово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Танцевальный ансамбль 2 класс «Танец под дождем» (преподаватель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Даминева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Ф.Ф.)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Гран - При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val="en-US" w:eastAsia="ru-RU"/>
              </w:rPr>
              <w:t>XV</w:t>
            </w:r>
            <w:r w:rsidRPr="00084F5B">
              <w:rPr>
                <w:sz w:val="24"/>
                <w:szCs w:val="24"/>
                <w:lang w:eastAsia="ru-RU"/>
              </w:rPr>
              <w:t xml:space="preserve"> районный конкурс хореографического искусства,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с.Исянгулово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«Сольный танец», Ибрагимова Вилена (преподаватели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Даминева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Ф.Ф.,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Тукумбетова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Г.Т.)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val="en-US" w:eastAsia="ru-RU"/>
              </w:rPr>
              <w:t>XV</w:t>
            </w:r>
            <w:r w:rsidRPr="00084F5B">
              <w:rPr>
                <w:sz w:val="24"/>
                <w:szCs w:val="24"/>
                <w:lang w:eastAsia="ru-RU"/>
              </w:rPr>
              <w:t xml:space="preserve"> районный конкурс хореографического искусства,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с.Исянгулово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«Танцевальный ансамбль» танец «Незнайки» (преподаватели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Тукумбетова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Г.Т.,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Даминева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Ф.Ф.)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val="en-US" w:eastAsia="ru-RU"/>
              </w:rPr>
              <w:t>XV</w:t>
            </w:r>
            <w:r w:rsidRPr="00084F5B">
              <w:rPr>
                <w:sz w:val="24"/>
                <w:szCs w:val="24"/>
                <w:lang w:eastAsia="ru-RU"/>
              </w:rPr>
              <w:t xml:space="preserve"> районный конкурс хореографического искусства,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с.Исянгулово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«Танцевальный ансамбль» танец «Новое поколение» (преподаватели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Тукумбетова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Г.Т.,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Даминева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Ф.Ф.)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val="en-US" w:eastAsia="ru-RU"/>
              </w:rPr>
              <w:t>XV</w:t>
            </w:r>
            <w:r w:rsidRPr="00084F5B">
              <w:rPr>
                <w:sz w:val="24"/>
                <w:szCs w:val="24"/>
                <w:lang w:eastAsia="ru-RU"/>
              </w:rPr>
              <w:t xml:space="preserve"> районный конкурс хореографического искусства,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с.Исянгулово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«Танцевальный ансамбль» башкирский танец «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Бэхетле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баласак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» (преподаватели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Тукумбетова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Г.Т.,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Даминева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Ф.Ф.)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III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val="en-US" w:eastAsia="ru-RU"/>
              </w:rPr>
              <w:t>XV</w:t>
            </w:r>
            <w:r w:rsidRPr="00084F5B">
              <w:rPr>
                <w:sz w:val="24"/>
                <w:szCs w:val="24"/>
                <w:lang w:eastAsia="ru-RU"/>
              </w:rPr>
              <w:t xml:space="preserve"> районный конкурс хореографического искусства,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с.Исянгулово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«Малый танцевальный ансамбль» (руководители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Даминева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Ф.Ф.,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Тукумбетова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Г.Т.)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III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val="en-US" w:eastAsia="ru-RU"/>
              </w:rPr>
              <w:t>XV</w:t>
            </w:r>
            <w:r w:rsidRPr="00084F5B">
              <w:rPr>
                <w:sz w:val="24"/>
                <w:szCs w:val="24"/>
                <w:lang w:eastAsia="ru-RU"/>
              </w:rPr>
              <w:t xml:space="preserve"> районный конкурс хореографического искусства,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с.Исянгулово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«Танцевальный ансамбль» танец «Карандаши» (преподаватель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Исканьярова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Г.Х.)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val="en-US" w:eastAsia="ru-RU"/>
              </w:rPr>
              <w:t>XV</w:t>
            </w:r>
            <w:r w:rsidRPr="00084F5B">
              <w:rPr>
                <w:sz w:val="24"/>
                <w:szCs w:val="24"/>
                <w:lang w:eastAsia="ru-RU"/>
              </w:rPr>
              <w:t xml:space="preserve"> районный конкурс хореографического искусства,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с.Исянгулово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«Танцевальный ансамбль» (преподаватель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Исканьярова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Г.Х.)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val="en-US" w:eastAsia="ru-RU"/>
              </w:rPr>
              <w:t>XV</w:t>
            </w:r>
            <w:r w:rsidRPr="00084F5B">
              <w:rPr>
                <w:sz w:val="24"/>
                <w:szCs w:val="24"/>
                <w:lang w:eastAsia="ru-RU"/>
              </w:rPr>
              <w:t xml:space="preserve"> районный конкурс хореографического искусства,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с.Исянгулово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«Дебют» (преподаватель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Исканьярова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Г.Х.)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Диплом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Афарин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» Республиканский конкурс хореографического </w:t>
            </w:r>
            <w:r w:rsidRPr="00084F5B">
              <w:rPr>
                <w:sz w:val="24"/>
                <w:szCs w:val="24"/>
                <w:lang w:eastAsia="ru-RU"/>
              </w:rPr>
              <w:lastRenderedPageBreak/>
              <w:t>искусства, г.Уфа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lastRenderedPageBreak/>
              <w:t>Танцевальный ансамбль «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Йэйгор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» (преподаватели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Даминева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Ф.Ф.,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Тукумбетова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Г.Т.)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Афарин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>» Республиканский конкурс хореографического искусства, г.Уфа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Вилена Ибрагимова «Озон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сэс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» (преподаватели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Даминева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Ф.Ф.,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Тукумбетова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Г.Т.)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III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Афарин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>» Республиканский конкурс хореографического искусства, г.Уфа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84F5B">
              <w:rPr>
                <w:sz w:val="24"/>
                <w:szCs w:val="24"/>
                <w:lang w:eastAsia="ru-RU"/>
              </w:rPr>
              <w:t>Сумбуль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Исмагилова «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Тыпырзак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» (преподаватель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Исканьярова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Г.Х.)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Дипломант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«Волшебная весна», Всероссийский творческий конкурс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84F5B">
              <w:rPr>
                <w:sz w:val="24"/>
                <w:szCs w:val="24"/>
                <w:lang w:eastAsia="ru-RU"/>
              </w:rPr>
              <w:t>Тухватуллина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Арина (преподаватель Шестопалова А.С.)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«Волшебная весна», Всероссийский творческий конкурс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84F5B">
              <w:rPr>
                <w:sz w:val="24"/>
                <w:szCs w:val="24"/>
                <w:lang w:eastAsia="ru-RU"/>
              </w:rPr>
              <w:t>Ходжибекова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Гульназ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(преподаватель Шестопалова А.С.)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III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«Волшебная весна», Всероссийский творческий конкурс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84F5B">
              <w:rPr>
                <w:sz w:val="24"/>
                <w:szCs w:val="24"/>
                <w:lang w:eastAsia="ru-RU"/>
              </w:rPr>
              <w:t>Давлетбердина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Ильнара (преподаватель Шестопалова А.С.)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III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«Волшебная весна», Всероссийский творческий конкурс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84F5B">
              <w:rPr>
                <w:sz w:val="24"/>
                <w:szCs w:val="24"/>
                <w:lang w:eastAsia="ru-RU"/>
              </w:rPr>
              <w:t>Галимов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Мирослав (преподаватель Шестопалова А.С.)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III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«Подвиги наших солдат», Всероссийский творческий конкурс в честь дня победы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Иванова Дана (преподаватель Шестопалова А.С.)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>II</w:t>
            </w:r>
            <w:r w:rsidRPr="00084F5B">
              <w:rPr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«Подвиги наших солдат», Всероссийский творческий конкурс в честь дня победы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84F5B">
              <w:rPr>
                <w:sz w:val="24"/>
                <w:szCs w:val="24"/>
                <w:lang w:eastAsia="ru-RU"/>
              </w:rPr>
              <w:t>Давлетбердина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Ильнара (преподаватель Шестопалова А.С.)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>II</w:t>
            </w:r>
            <w:r w:rsidRPr="00084F5B">
              <w:rPr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«Подвиги наших солдат», Всероссийский творческий конкурс в честь дня победы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84F5B">
              <w:rPr>
                <w:sz w:val="24"/>
                <w:szCs w:val="24"/>
                <w:lang w:eastAsia="ru-RU"/>
              </w:rPr>
              <w:t>Галимов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Мирослав (преподаватель Шестопалова А.С.)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 xml:space="preserve">III </w:t>
            </w:r>
            <w:r w:rsidRPr="00084F5B">
              <w:rPr>
                <w:sz w:val="24"/>
                <w:szCs w:val="24"/>
                <w:lang w:eastAsia="ru-RU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«Подвиги наших солдат», Всероссийский творческий конкурс в честь дня победы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84F5B">
              <w:rPr>
                <w:sz w:val="24"/>
                <w:szCs w:val="24"/>
                <w:lang w:eastAsia="ru-RU"/>
              </w:rPr>
              <w:t>Тухватуллина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Арина (преподаватель Шестопалова А.С.)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>III</w:t>
            </w:r>
            <w:r w:rsidRPr="00084F5B">
              <w:rPr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lastRenderedPageBreak/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«Подвиги наших солдат», Всероссийский творческий конкурс в честь дня победы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Хусаинова Амалия (преподаватель Шестопалова А.С.)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>III</w:t>
            </w:r>
            <w:r w:rsidRPr="00084F5B">
              <w:rPr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«Пейзажи родного края», Всероссийский творческий конкурс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84F5B">
              <w:rPr>
                <w:sz w:val="24"/>
                <w:szCs w:val="24"/>
                <w:lang w:eastAsia="ru-RU"/>
              </w:rPr>
              <w:t>Ходжибекова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Гульназ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(преподаватель Шестопалова А.С.)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>III</w:t>
            </w:r>
            <w:r w:rsidRPr="00084F5B">
              <w:rPr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Региональный смотр духовых оркестров, с.Зилаир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Детский образцовый духовой оркестр «Золотая труба» (преподаватель Устинов А.В.)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 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«Золотой сапсан», </w:t>
            </w:r>
            <w:r w:rsidRPr="00084F5B">
              <w:rPr>
                <w:sz w:val="24"/>
                <w:szCs w:val="24"/>
                <w:lang w:val="en-US" w:eastAsia="ru-RU"/>
              </w:rPr>
              <w:t>X</w:t>
            </w:r>
            <w:r w:rsidRPr="00084F5B">
              <w:rPr>
                <w:sz w:val="24"/>
                <w:szCs w:val="24"/>
                <w:lang w:eastAsia="ru-RU"/>
              </w:rPr>
              <w:t xml:space="preserve"> Всероссийский фестиваль – конкурс детского и юношеского творчества, г.Кумертау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Кулгарина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Тансулпан</w:t>
            </w:r>
            <w:proofErr w:type="spellEnd"/>
            <w:r w:rsidRPr="00084F5B">
              <w:rPr>
                <w:sz w:val="24"/>
                <w:szCs w:val="24"/>
              </w:rPr>
              <w:t xml:space="preserve"> (преподаватель Валитова Г.Х.)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>I</w:t>
            </w:r>
            <w:r w:rsidRPr="00084F5B">
              <w:rPr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«Золотой сапсан»,</w:t>
            </w:r>
            <w:r w:rsidRPr="00084F5B">
              <w:rPr>
                <w:sz w:val="24"/>
                <w:szCs w:val="24"/>
                <w:lang w:val="en-US" w:eastAsia="ru-RU"/>
              </w:rPr>
              <w:t>X</w:t>
            </w:r>
            <w:r w:rsidRPr="00084F5B">
              <w:rPr>
                <w:sz w:val="24"/>
                <w:szCs w:val="24"/>
                <w:lang w:eastAsia="ru-RU"/>
              </w:rPr>
              <w:t xml:space="preserve"> Всероссийский фестиваль – конкурс детского и юношеского творчества, г. Кумертау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Азнабаева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Ильвина</w:t>
            </w:r>
            <w:proofErr w:type="spellEnd"/>
            <w:r w:rsidRPr="00084F5B">
              <w:rPr>
                <w:sz w:val="24"/>
                <w:szCs w:val="24"/>
              </w:rPr>
              <w:t xml:space="preserve"> (преподаватель Валитова Г.Х.)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Дипломант </w:t>
            </w:r>
            <w:r w:rsidRPr="00084F5B">
              <w:rPr>
                <w:sz w:val="24"/>
                <w:szCs w:val="24"/>
                <w:lang w:val="en-US" w:eastAsia="ru-RU"/>
              </w:rPr>
              <w:t>I</w:t>
            </w:r>
            <w:r w:rsidRPr="00084F5B">
              <w:rPr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«Золотой сапсан»,</w:t>
            </w:r>
            <w:r w:rsidRPr="00084F5B">
              <w:rPr>
                <w:sz w:val="24"/>
                <w:szCs w:val="24"/>
                <w:lang w:val="en-US" w:eastAsia="ru-RU"/>
              </w:rPr>
              <w:t>X</w:t>
            </w:r>
            <w:r w:rsidRPr="00084F5B">
              <w:rPr>
                <w:sz w:val="24"/>
                <w:szCs w:val="24"/>
                <w:lang w:eastAsia="ru-RU"/>
              </w:rPr>
              <w:t xml:space="preserve"> Всероссийский фестиваль – конкурс детского и юношеского творчества, г. Кумертау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Галимова</w:t>
            </w:r>
            <w:proofErr w:type="spellEnd"/>
            <w:r w:rsidRPr="00084F5B">
              <w:rPr>
                <w:sz w:val="24"/>
                <w:szCs w:val="24"/>
              </w:rPr>
              <w:t xml:space="preserve"> Виолетта (преподаватель </w:t>
            </w:r>
            <w:proofErr w:type="spellStart"/>
            <w:r w:rsidRPr="00084F5B">
              <w:rPr>
                <w:sz w:val="24"/>
                <w:szCs w:val="24"/>
              </w:rPr>
              <w:t>Ситдикова</w:t>
            </w:r>
            <w:proofErr w:type="spellEnd"/>
            <w:r w:rsidRPr="00084F5B">
              <w:rPr>
                <w:sz w:val="24"/>
                <w:szCs w:val="24"/>
              </w:rPr>
              <w:t xml:space="preserve"> А.Р.)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>III</w:t>
            </w:r>
            <w:r w:rsidRPr="00084F5B">
              <w:rPr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«Золотой сапсан»,</w:t>
            </w:r>
            <w:r w:rsidRPr="00084F5B">
              <w:rPr>
                <w:sz w:val="24"/>
                <w:szCs w:val="24"/>
                <w:lang w:val="en-US" w:eastAsia="ru-RU"/>
              </w:rPr>
              <w:t>X</w:t>
            </w:r>
            <w:r w:rsidRPr="00084F5B">
              <w:rPr>
                <w:sz w:val="24"/>
                <w:szCs w:val="24"/>
                <w:lang w:eastAsia="ru-RU"/>
              </w:rPr>
              <w:t xml:space="preserve"> Всероссийский фестиваль – конкурс детского и юношеского творчества, г. Кумертау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Соло: Ибрагимова Вилена (преподаватели </w:t>
            </w:r>
            <w:proofErr w:type="spellStart"/>
            <w:r w:rsidRPr="00084F5B">
              <w:rPr>
                <w:sz w:val="24"/>
                <w:szCs w:val="24"/>
              </w:rPr>
              <w:t>Тукумбетова</w:t>
            </w:r>
            <w:proofErr w:type="spellEnd"/>
            <w:r w:rsidRPr="00084F5B">
              <w:rPr>
                <w:sz w:val="24"/>
                <w:szCs w:val="24"/>
              </w:rPr>
              <w:t xml:space="preserve"> Г.Т., </w:t>
            </w:r>
            <w:proofErr w:type="spellStart"/>
            <w:r w:rsidRPr="00084F5B">
              <w:rPr>
                <w:sz w:val="24"/>
                <w:szCs w:val="24"/>
              </w:rPr>
              <w:t>Даминева</w:t>
            </w:r>
            <w:proofErr w:type="spellEnd"/>
            <w:r w:rsidRPr="00084F5B">
              <w:rPr>
                <w:sz w:val="24"/>
                <w:szCs w:val="24"/>
              </w:rPr>
              <w:t xml:space="preserve"> Ф.Ф.)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Лауреат 1 степени</w:t>
            </w:r>
          </w:p>
        </w:tc>
      </w:tr>
      <w:tr w:rsidR="00980046" w:rsidRPr="00084F5B" w:rsidTr="00980046">
        <w:trPr>
          <w:trHeight w:val="1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«Золотой сапсан»,</w:t>
            </w:r>
            <w:r w:rsidRPr="00084F5B">
              <w:rPr>
                <w:sz w:val="24"/>
                <w:szCs w:val="24"/>
                <w:lang w:val="en-US" w:eastAsia="ru-RU"/>
              </w:rPr>
              <w:t>X</w:t>
            </w:r>
            <w:r w:rsidRPr="00084F5B">
              <w:rPr>
                <w:sz w:val="24"/>
                <w:szCs w:val="24"/>
                <w:lang w:eastAsia="ru-RU"/>
              </w:rPr>
              <w:t xml:space="preserve"> Всероссийский фестиваль – конкурс детского и юношеского творчества, г. Кумертау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Соло: Исмагилова </w:t>
            </w:r>
            <w:proofErr w:type="spellStart"/>
            <w:r w:rsidRPr="00084F5B">
              <w:rPr>
                <w:sz w:val="24"/>
                <w:szCs w:val="24"/>
              </w:rPr>
              <w:t>Сюмбуль</w:t>
            </w:r>
            <w:proofErr w:type="spellEnd"/>
          </w:p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(преподаватель: </w:t>
            </w:r>
            <w:proofErr w:type="spellStart"/>
            <w:r w:rsidRPr="00084F5B">
              <w:rPr>
                <w:sz w:val="24"/>
                <w:szCs w:val="24"/>
              </w:rPr>
              <w:t>Исканьярова</w:t>
            </w:r>
            <w:proofErr w:type="spellEnd"/>
            <w:r w:rsidRPr="00084F5B">
              <w:rPr>
                <w:sz w:val="24"/>
                <w:szCs w:val="24"/>
              </w:rPr>
              <w:t xml:space="preserve"> Г.Х.)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Лауреат </w:t>
            </w:r>
            <w:r w:rsidRPr="00084F5B">
              <w:rPr>
                <w:sz w:val="24"/>
                <w:szCs w:val="24"/>
                <w:lang w:val="en-US"/>
              </w:rPr>
              <w:t xml:space="preserve">I </w:t>
            </w:r>
            <w:r w:rsidRPr="00084F5B">
              <w:rPr>
                <w:sz w:val="24"/>
                <w:szCs w:val="24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«Его величество искусство», Международный многожанровый конкурс – фестиваль искусств, При информационной поддержке </w:t>
            </w:r>
            <w:r w:rsidRPr="00084F5B">
              <w:rPr>
                <w:sz w:val="24"/>
                <w:szCs w:val="24"/>
                <w:lang w:eastAsia="ru-RU"/>
              </w:rPr>
              <w:lastRenderedPageBreak/>
              <w:t>Министерства Культуры, г. Москва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lastRenderedPageBreak/>
              <w:t xml:space="preserve">Соло: </w:t>
            </w:r>
            <w:proofErr w:type="spellStart"/>
            <w:r w:rsidRPr="00084F5B">
              <w:rPr>
                <w:sz w:val="24"/>
                <w:szCs w:val="24"/>
              </w:rPr>
              <w:t>Саптарова</w:t>
            </w:r>
            <w:proofErr w:type="spellEnd"/>
            <w:r w:rsidRPr="00084F5B">
              <w:rPr>
                <w:sz w:val="24"/>
                <w:szCs w:val="24"/>
              </w:rPr>
              <w:t xml:space="preserve"> Азалия (преподаватель: Демидова Л.Г.)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Лауреат </w:t>
            </w:r>
            <w:r w:rsidRPr="00084F5B">
              <w:rPr>
                <w:sz w:val="24"/>
                <w:szCs w:val="24"/>
                <w:lang w:val="en-US"/>
              </w:rPr>
              <w:t>I</w:t>
            </w:r>
            <w:r w:rsidRPr="00084F5B">
              <w:rPr>
                <w:sz w:val="24"/>
                <w:szCs w:val="24"/>
              </w:rPr>
              <w:t xml:space="preserve"> 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«Матушка Россия», Всероссийский многожанровый конкурс – фестиваль в области культуры и искусства, При информационной поддержке Министерства Культуры РФ, г. Москва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Соло: Демидова Маргарита (преподаватель: Сиразитдинова Л.Г.)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Лауреат </w:t>
            </w:r>
            <w:r w:rsidRPr="00084F5B">
              <w:rPr>
                <w:sz w:val="24"/>
                <w:szCs w:val="24"/>
                <w:lang w:val="en-US"/>
              </w:rPr>
              <w:t xml:space="preserve">II </w:t>
            </w:r>
            <w:r w:rsidRPr="00084F5B">
              <w:rPr>
                <w:sz w:val="24"/>
                <w:szCs w:val="24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«Матушка Россия», Всероссийский многожанровый конкурс – фестиваль в области культуры и искусства, При информационной поддержке Министерства Культуры РФ, г. Москва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Соло: </w:t>
            </w:r>
            <w:proofErr w:type="spellStart"/>
            <w:r w:rsidRPr="00084F5B">
              <w:rPr>
                <w:sz w:val="24"/>
                <w:szCs w:val="24"/>
              </w:rPr>
              <w:t>Саптарова</w:t>
            </w:r>
            <w:proofErr w:type="spellEnd"/>
            <w:r w:rsidRPr="00084F5B">
              <w:rPr>
                <w:sz w:val="24"/>
                <w:szCs w:val="24"/>
              </w:rPr>
              <w:t xml:space="preserve"> Азалия (преподаватель: Демидова Л.Г.)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Лауреат </w:t>
            </w:r>
            <w:r w:rsidRPr="00084F5B">
              <w:rPr>
                <w:sz w:val="24"/>
                <w:szCs w:val="24"/>
                <w:lang w:val="en-US"/>
              </w:rPr>
              <w:t xml:space="preserve">I </w:t>
            </w:r>
            <w:r w:rsidRPr="00084F5B">
              <w:rPr>
                <w:sz w:val="24"/>
                <w:szCs w:val="24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«Его величество искусство», Международный многожанровый конкурс – фестиваль искусств, При информационной поддержке Министерства </w:t>
            </w:r>
            <w:proofErr w:type="gramStart"/>
            <w:r w:rsidRPr="00084F5B">
              <w:rPr>
                <w:sz w:val="24"/>
                <w:szCs w:val="24"/>
                <w:lang w:eastAsia="ru-RU"/>
              </w:rPr>
              <w:t>Культуры ,</w:t>
            </w:r>
            <w:proofErr w:type="gramEnd"/>
            <w:r w:rsidRPr="00084F5B">
              <w:rPr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Соло: Демидова Маргарита (преподаватель: Сиразитдинова Л.Г.)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Лауреат </w:t>
            </w:r>
            <w:r w:rsidRPr="00084F5B">
              <w:rPr>
                <w:sz w:val="24"/>
                <w:szCs w:val="24"/>
                <w:lang w:val="en-US"/>
              </w:rPr>
              <w:t xml:space="preserve">II </w:t>
            </w:r>
            <w:r w:rsidRPr="00084F5B">
              <w:rPr>
                <w:sz w:val="24"/>
                <w:szCs w:val="24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Котовасия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>», Международный конкурс детского юмористического рисунка, г.Стерлитамак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Кульмухаметова</w:t>
            </w:r>
            <w:proofErr w:type="spellEnd"/>
            <w:r w:rsidRPr="00084F5B">
              <w:rPr>
                <w:sz w:val="24"/>
                <w:szCs w:val="24"/>
              </w:rPr>
              <w:t xml:space="preserve"> Элина (преподаватель: Валитова Г.Х.)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Лауреат </w:t>
            </w:r>
            <w:r w:rsidRPr="00084F5B">
              <w:rPr>
                <w:sz w:val="24"/>
                <w:szCs w:val="24"/>
                <w:lang w:val="en-US"/>
              </w:rPr>
              <w:t xml:space="preserve">III </w:t>
            </w:r>
            <w:r w:rsidRPr="00084F5B">
              <w:rPr>
                <w:sz w:val="24"/>
                <w:szCs w:val="24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Котовасия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>», Международный конкурс детского юмористического рисунка, г.Стерлитамак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Кулгарина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Тансулпан</w:t>
            </w:r>
            <w:proofErr w:type="spellEnd"/>
            <w:r w:rsidRPr="00084F5B">
              <w:rPr>
                <w:sz w:val="24"/>
                <w:szCs w:val="24"/>
              </w:rPr>
              <w:t xml:space="preserve"> (преподаватель Валитова Г.Х.)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Лауреат </w:t>
            </w:r>
            <w:r w:rsidRPr="00084F5B">
              <w:rPr>
                <w:sz w:val="24"/>
                <w:szCs w:val="24"/>
                <w:lang w:val="en-US"/>
              </w:rPr>
              <w:t xml:space="preserve">III </w:t>
            </w:r>
            <w:r w:rsidRPr="00084F5B">
              <w:rPr>
                <w:sz w:val="24"/>
                <w:szCs w:val="24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Котовасия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», Международный конкурс детского </w:t>
            </w:r>
            <w:r w:rsidRPr="00084F5B">
              <w:rPr>
                <w:sz w:val="24"/>
                <w:szCs w:val="24"/>
                <w:lang w:eastAsia="ru-RU"/>
              </w:rPr>
              <w:lastRenderedPageBreak/>
              <w:t>юмористического рисунка, г.Стерлитамак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lastRenderedPageBreak/>
              <w:t>Коллективная работа (преподаватель Шестопалова А.С.)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Котовасия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>», Международный конкурс детского юмористического рисунка, г.Стерлитамак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Бабаева Мария (преподаватель Валитова Г.Х.)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Диплом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«Северная палитра», Всероссийский конкурс детского художественного творчества, г.Норильск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Бабаева Мария (преподаватель  Валитова Г.Х.)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Лауреат </w:t>
            </w:r>
            <w:r w:rsidRPr="00084F5B">
              <w:rPr>
                <w:sz w:val="24"/>
                <w:szCs w:val="24"/>
                <w:lang w:val="en-US"/>
              </w:rPr>
              <w:t xml:space="preserve">II </w:t>
            </w:r>
            <w:r w:rsidRPr="00084F5B">
              <w:rPr>
                <w:sz w:val="24"/>
                <w:szCs w:val="24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«Северная палитра», Всероссийский конкурс детского художественного творчества, г.Норильск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Даутова</w:t>
            </w:r>
            <w:proofErr w:type="spellEnd"/>
            <w:r w:rsidRPr="00084F5B">
              <w:rPr>
                <w:sz w:val="24"/>
                <w:szCs w:val="24"/>
              </w:rPr>
              <w:t xml:space="preserve"> Азалия (преподаватель Валитова Г.Х.)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Лауреат </w:t>
            </w:r>
            <w:r w:rsidRPr="00084F5B">
              <w:rPr>
                <w:sz w:val="24"/>
                <w:szCs w:val="24"/>
                <w:lang w:val="en-US"/>
              </w:rPr>
              <w:t xml:space="preserve">III </w:t>
            </w:r>
            <w:r w:rsidRPr="00084F5B">
              <w:rPr>
                <w:sz w:val="24"/>
                <w:szCs w:val="24"/>
              </w:rPr>
              <w:t>степени</w:t>
            </w:r>
          </w:p>
        </w:tc>
      </w:tr>
      <w:tr w:rsidR="00980046" w:rsidRPr="00084F5B" w:rsidTr="00980046">
        <w:trPr>
          <w:trHeight w:val="1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«Северная палитра», Всероссийский конкурс детского художественного творчества, г.Норильск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proofErr w:type="spellStart"/>
            <w:r w:rsidRPr="00084F5B">
              <w:rPr>
                <w:sz w:val="24"/>
                <w:szCs w:val="24"/>
              </w:rPr>
              <w:t>Ходжибекова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Гульназ</w:t>
            </w:r>
            <w:proofErr w:type="spellEnd"/>
            <w:r w:rsidRPr="00084F5B">
              <w:rPr>
                <w:sz w:val="24"/>
                <w:szCs w:val="24"/>
              </w:rPr>
              <w:t xml:space="preserve"> (преподаватель Шестопалова А.С.)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Лауреат </w:t>
            </w:r>
            <w:r w:rsidRPr="00084F5B">
              <w:rPr>
                <w:sz w:val="24"/>
                <w:szCs w:val="24"/>
                <w:lang w:val="en-US"/>
              </w:rPr>
              <w:t xml:space="preserve">III </w:t>
            </w:r>
            <w:r w:rsidRPr="00084F5B">
              <w:rPr>
                <w:sz w:val="24"/>
                <w:szCs w:val="24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Байык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>», Телевизионный конкурс башкирского танца среди исполнителей от 3 до 15 лет, г.Уфа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Ансамбль танца «</w:t>
            </w:r>
            <w:proofErr w:type="spellStart"/>
            <w:r w:rsidRPr="00084F5B">
              <w:rPr>
                <w:sz w:val="24"/>
                <w:szCs w:val="24"/>
              </w:rPr>
              <w:t>Йэйгор</w:t>
            </w:r>
            <w:proofErr w:type="spellEnd"/>
            <w:r w:rsidRPr="00084F5B">
              <w:rPr>
                <w:sz w:val="24"/>
                <w:szCs w:val="24"/>
              </w:rPr>
              <w:t xml:space="preserve">» (преподаватели </w:t>
            </w:r>
            <w:proofErr w:type="spellStart"/>
            <w:r w:rsidRPr="00084F5B">
              <w:rPr>
                <w:sz w:val="24"/>
                <w:szCs w:val="24"/>
              </w:rPr>
              <w:t>Даминева</w:t>
            </w:r>
            <w:proofErr w:type="spellEnd"/>
            <w:r w:rsidRPr="00084F5B">
              <w:rPr>
                <w:sz w:val="24"/>
                <w:szCs w:val="24"/>
              </w:rPr>
              <w:t xml:space="preserve"> Ф.Ф., </w:t>
            </w:r>
            <w:proofErr w:type="spellStart"/>
            <w:r w:rsidRPr="00084F5B">
              <w:rPr>
                <w:sz w:val="24"/>
                <w:szCs w:val="24"/>
              </w:rPr>
              <w:t>Тукумбетова</w:t>
            </w:r>
            <w:proofErr w:type="spellEnd"/>
            <w:r w:rsidRPr="00084F5B">
              <w:rPr>
                <w:sz w:val="24"/>
                <w:szCs w:val="24"/>
              </w:rPr>
              <w:t xml:space="preserve"> Г.Т.)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>Лауреат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«Хрустальная Ника», Международный многожанровый конкурс – фестиваль, </w:t>
            </w:r>
            <w:proofErr w:type="gramStart"/>
            <w:r w:rsidRPr="00084F5B">
              <w:rPr>
                <w:sz w:val="24"/>
                <w:szCs w:val="24"/>
                <w:lang w:eastAsia="ru-RU"/>
              </w:rPr>
              <w:t>При</w:t>
            </w:r>
            <w:proofErr w:type="gramEnd"/>
            <w:r w:rsidRPr="00084F5B">
              <w:rPr>
                <w:sz w:val="24"/>
                <w:szCs w:val="24"/>
                <w:lang w:eastAsia="ru-RU"/>
              </w:rPr>
              <w:t xml:space="preserve"> информационной поддержке Министерства Культуры РФ, г.Москва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Соло: </w:t>
            </w:r>
            <w:proofErr w:type="spellStart"/>
            <w:r w:rsidRPr="00084F5B">
              <w:rPr>
                <w:sz w:val="24"/>
                <w:szCs w:val="24"/>
              </w:rPr>
              <w:t>Мурзабулатов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Арслан</w:t>
            </w:r>
            <w:proofErr w:type="spellEnd"/>
            <w:r w:rsidRPr="00084F5B">
              <w:rPr>
                <w:sz w:val="24"/>
                <w:szCs w:val="24"/>
              </w:rPr>
              <w:t xml:space="preserve"> (преподаватель Демидова Л.Г.)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Лауреат </w:t>
            </w:r>
            <w:r w:rsidRPr="00084F5B">
              <w:rPr>
                <w:sz w:val="24"/>
                <w:szCs w:val="24"/>
                <w:lang w:val="en-US"/>
              </w:rPr>
              <w:t xml:space="preserve">I </w:t>
            </w:r>
            <w:r w:rsidRPr="00084F5B">
              <w:rPr>
                <w:sz w:val="24"/>
                <w:szCs w:val="24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«Премьера», Международный многожанровый конкурс – фестиваль, </w:t>
            </w:r>
            <w:proofErr w:type="gramStart"/>
            <w:r w:rsidRPr="00084F5B">
              <w:rPr>
                <w:sz w:val="24"/>
                <w:szCs w:val="24"/>
                <w:lang w:eastAsia="ru-RU"/>
              </w:rPr>
              <w:t>При</w:t>
            </w:r>
            <w:proofErr w:type="gramEnd"/>
            <w:r w:rsidRPr="00084F5B">
              <w:rPr>
                <w:sz w:val="24"/>
                <w:szCs w:val="24"/>
                <w:lang w:eastAsia="ru-RU"/>
              </w:rPr>
              <w:t xml:space="preserve"> информационной поддержке </w:t>
            </w:r>
            <w:r w:rsidRPr="00084F5B">
              <w:rPr>
                <w:sz w:val="24"/>
                <w:szCs w:val="24"/>
                <w:lang w:eastAsia="ru-RU"/>
              </w:rPr>
              <w:lastRenderedPageBreak/>
              <w:t>Министерства Культуры РФ, г.Москва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lastRenderedPageBreak/>
              <w:t xml:space="preserve">Соло: </w:t>
            </w:r>
            <w:proofErr w:type="spellStart"/>
            <w:r w:rsidRPr="00084F5B">
              <w:rPr>
                <w:sz w:val="24"/>
                <w:szCs w:val="24"/>
              </w:rPr>
              <w:t>Мурзабулатов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Арслан</w:t>
            </w:r>
            <w:proofErr w:type="spellEnd"/>
            <w:r w:rsidRPr="00084F5B">
              <w:rPr>
                <w:sz w:val="24"/>
                <w:szCs w:val="24"/>
              </w:rPr>
              <w:t xml:space="preserve"> (преподаватель Демидова Л.Г.)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Лауреат </w:t>
            </w:r>
            <w:r w:rsidRPr="00084F5B">
              <w:rPr>
                <w:sz w:val="24"/>
                <w:szCs w:val="24"/>
                <w:lang w:val="en-US"/>
              </w:rPr>
              <w:t xml:space="preserve">I </w:t>
            </w:r>
            <w:r w:rsidRPr="00084F5B">
              <w:rPr>
                <w:sz w:val="24"/>
                <w:szCs w:val="24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«Радуга талантов», Международный многожанровый конкурс – фестиваль, При информационной поддержке Министерства Культуры РФ, г. Москва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Соло: </w:t>
            </w:r>
            <w:proofErr w:type="spellStart"/>
            <w:r w:rsidRPr="00084F5B">
              <w:rPr>
                <w:sz w:val="24"/>
                <w:szCs w:val="24"/>
              </w:rPr>
              <w:t>Мурзабулатов</w:t>
            </w:r>
            <w:proofErr w:type="spellEnd"/>
            <w:r w:rsidRPr="00084F5B">
              <w:rPr>
                <w:sz w:val="24"/>
                <w:szCs w:val="24"/>
              </w:rPr>
              <w:t xml:space="preserve"> </w:t>
            </w:r>
            <w:proofErr w:type="spellStart"/>
            <w:r w:rsidRPr="00084F5B">
              <w:rPr>
                <w:sz w:val="24"/>
                <w:szCs w:val="24"/>
              </w:rPr>
              <w:t>Арслан</w:t>
            </w:r>
            <w:proofErr w:type="spellEnd"/>
            <w:r w:rsidRPr="00084F5B">
              <w:rPr>
                <w:sz w:val="24"/>
                <w:szCs w:val="24"/>
              </w:rPr>
              <w:t xml:space="preserve"> (преподаватель Демидова Л.Г.)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</w:rPr>
            </w:pPr>
            <w:r w:rsidRPr="00084F5B">
              <w:rPr>
                <w:sz w:val="24"/>
                <w:szCs w:val="24"/>
              </w:rPr>
              <w:t xml:space="preserve">Лауреат </w:t>
            </w:r>
            <w:r w:rsidRPr="00084F5B">
              <w:rPr>
                <w:sz w:val="24"/>
                <w:szCs w:val="24"/>
                <w:lang w:val="en-US"/>
              </w:rPr>
              <w:t xml:space="preserve">I </w:t>
            </w:r>
            <w:r w:rsidRPr="00084F5B">
              <w:rPr>
                <w:sz w:val="24"/>
                <w:szCs w:val="24"/>
              </w:rPr>
              <w:t>степени</w:t>
            </w:r>
          </w:p>
        </w:tc>
      </w:tr>
      <w:tr w:rsidR="00980046" w:rsidRPr="00084F5B" w:rsidTr="00980046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r w:rsidRPr="00084F5B">
              <w:rPr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>«Рождественская сказка», Международный конкурс - фестиваль, При информационной поддержке Министерства Культуры РФ, Москва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 Дуэт: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Кульмухаметова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Элина и </w:t>
            </w:r>
            <w:proofErr w:type="spellStart"/>
            <w:r w:rsidRPr="00084F5B">
              <w:rPr>
                <w:sz w:val="24"/>
                <w:szCs w:val="24"/>
                <w:lang w:eastAsia="ru-RU"/>
              </w:rPr>
              <w:t>Магадеева</w:t>
            </w:r>
            <w:proofErr w:type="spellEnd"/>
            <w:r w:rsidRPr="00084F5B">
              <w:rPr>
                <w:sz w:val="24"/>
                <w:szCs w:val="24"/>
                <w:lang w:eastAsia="ru-RU"/>
              </w:rPr>
              <w:t xml:space="preserve"> Алина (преподаватель Хасанова </w:t>
            </w:r>
            <w:proofErr w:type="spellStart"/>
            <w:proofErr w:type="gramStart"/>
            <w:r w:rsidRPr="00084F5B">
              <w:rPr>
                <w:sz w:val="24"/>
                <w:szCs w:val="24"/>
                <w:lang w:eastAsia="ru-RU"/>
              </w:rPr>
              <w:t>Г.Д.,Устинова</w:t>
            </w:r>
            <w:proofErr w:type="spellEnd"/>
            <w:proofErr w:type="gramEnd"/>
            <w:r w:rsidRPr="00084F5B">
              <w:rPr>
                <w:sz w:val="24"/>
                <w:szCs w:val="24"/>
                <w:lang w:eastAsia="ru-RU"/>
              </w:rPr>
              <w:t xml:space="preserve"> Г.Ф..)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46" w:rsidRPr="00084F5B" w:rsidRDefault="00980046" w:rsidP="00980046">
            <w:pPr>
              <w:jc w:val="center"/>
              <w:rPr>
                <w:sz w:val="24"/>
                <w:szCs w:val="24"/>
                <w:lang w:eastAsia="ru-RU"/>
              </w:rPr>
            </w:pPr>
            <w:r w:rsidRPr="00084F5B">
              <w:rPr>
                <w:sz w:val="24"/>
                <w:szCs w:val="24"/>
                <w:lang w:eastAsia="ru-RU"/>
              </w:rPr>
              <w:t xml:space="preserve">Лауреат </w:t>
            </w:r>
            <w:r w:rsidRPr="00084F5B">
              <w:rPr>
                <w:sz w:val="24"/>
                <w:szCs w:val="24"/>
                <w:lang w:val="en-US" w:eastAsia="ru-RU"/>
              </w:rPr>
              <w:t>II</w:t>
            </w:r>
            <w:r w:rsidRPr="00084F5B">
              <w:rPr>
                <w:sz w:val="24"/>
                <w:szCs w:val="24"/>
                <w:lang w:eastAsia="ru-RU"/>
              </w:rPr>
              <w:t xml:space="preserve"> степени</w:t>
            </w:r>
          </w:p>
        </w:tc>
      </w:tr>
    </w:tbl>
    <w:p w:rsidR="00980046" w:rsidRPr="00084F5B" w:rsidRDefault="00980046" w:rsidP="00980046">
      <w:pPr>
        <w:tabs>
          <w:tab w:val="left" w:pos="0"/>
          <w:tab w:val="left" w:pos="567"/>
        </w:tabs>
        <w:rPr>
          <w:b/>
          <w:sz w:val="28"/>
          <w:szCs w:val="28"/>
        </w:rPr>
      </w:pPr>
    </w:p>
    <w:p w:rsidR="00980046" w:rsidRDefault="00980046" w:rsidP="002B00CC">
      <w:pPr>
        <w:tabs>
          <w:tab w:val="left" w:pos="1599"/>
        </w:tabs>
        <w:spacing w:line="242" w:lineRule="auto"/>
        <w:ind w:right="431"/>
        <w:rPr>
          <w:sz w:val="28"/>
        </w:rPr>
      </w:pPr>
    </w:p>
    <w:p w:rsidR="00980046" w:rsidRDefault="00980046" w:rsidP="002B00CC">
      <w:pPr>
        <w:tabs>
          <w:tab w:val="left" w:pos="1599"/>
        </w:tabs>
        <w:spacing w:line="242" w:lineRule="auto"/>
        <w:ind w:right="431"/>
        <w:rPr>
          <w:sz w:val="28"/>
        </w:rPr>
      </w:pPr>
    </w:p>
    <w:p w:rsidR="00BF0EB9" w:rsidRPr="006F47FE" w:rsidRDefault="00BF0EB9" w:rsidP="006F47FE">
      <w:pPr>
        <w:pStyle w:val="a5"/>
        <w:numPr>
          <w:ilvl w:val="2"/>
          <w:numId w:val="1"/>
        </w:numPr>
        <w:tabs>
          <w:tab w:val="clear" w:pos="360"/>
          <w:tab w:val="num" w:pos="0"/>
          <w:tab w:val="left" w:pos="9356"/>
        </w:tabs>
        <w:ind w:left="0" w:right="3" w:firstLine="0"/>
        <w:jc w:val="center"/>
        <w:rPr>
          <w:b/>
          <w:sz w:val="28"/>
        </w:rPr>
      </w:pPr>
      <w:r w:rsidRPr="006F47FE">
        <w:rPr>
          <w:b/>
          <w:sz w:val="28"/>
        </w:rPr>
        <w:t>Социальная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активность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и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социальное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партнерство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муниципальных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учреждений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культуры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(сотрудничество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с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учреждениям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и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дополнительного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образования,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предприятиями,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некоммерческими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организациями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и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общественными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объединениями;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социально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значимые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мероприятия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и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программы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общеобразовательного учреждения и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др.).</w:t>
      </w:r>
    </w:p>
    <w:p w:rsidR="002B00CC" w:rsidRDefault="002B00CC" w:rsidP="002B00CC">
      <w:pPr>
        <w:tabs>
          <w:tab w:val="left" w:pos="1673"/>
        </w:tabs>
        <w:ind w:right="431"/>
        <w:rPr>
          <w:sz w:val="28"/>
        </w:rPr>
      </w:pPr>
    </w:p>
    <w:p w:rsidR="00272CCF" w:rsidRDefault="006F47FE" w:rsidP="006F47FE">
      <w:pPr>
        <w:tabs>
          <w:tab w:val="left" w:pos="167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5456">
        <w:rPr>
          <w:sz w:val="28"/>
          <w:szCs w:val="28"/>
        </w:rPr>
        <w:t>На повышение уровня проведения мероприятий и улучшение имиджа учреждений культуры</w:t>
      </w:r>
      <w:r w:rsidRPr="00613F61">
        <w:rPr>
          <w:sz w:val="28"/>
          <w:szCs w:val="28"/>
        </w:rPr>
        <w:t xml:space="preserve"> благоприятное влияние оказывает также сотрудничество с муниципальными организациями: </w:t>
      </w:r>
    </w:p>
    <w:p w:rsidR="00272CCF" w:rsidRDefault="00272CCF" w:rsidP="006F47FE">
      <w:pPr>
        <w:tabs>
          <w:tab w:val="left" w:pos="167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6F47FE" w:rsidRPr="00613F61">
        <w:rPr>
          <w:sz w:val="28"/>
          <w:szCs w:val="28"/>
        </w:rPr>
        <w:t>тделом образования,</w:t>
      </w:r>
    </w:p>
    <w:p w:rsidR="00272CCF" w:rsidRDefault="00272CCF" w:rsidP="006F47FE">
      <w:pPr>
        <w:tabs>
          <w:tab w:val="left" w:pos="167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6F47FE" w:rsidRPr="00613F61">
        <w:rPr>
          <w:sz w:val="28"/>
          <w:szCs w:val="28"/>
        </w:rPr>
        <w:t xml:space="preserve">тделом молодежи и спорта; </w:t>
      </w:r>
    </w:p>
    <w:p w:rsidR="00272CCF" w:rsidRDefault="00272CCF" w:rsidP="006F47FE">
      <w:pPr>
        <w:tabs>
          <w:tab w:val="left" w:pos="167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47FE" w:rsidRPr="00613F61">
        <w:rPr>
          <w:sz w:val="28"/>
          <w:szCs w:val="28"/>
        </w:rPr>
        <w:t xml:space="preserve">общественными </w:t>
      </w:r>
      <w:r w:rsidR="006F47FE" w:rsidRPr="00973619">
        <w:rPr>
          <w:sz w:val="28"/>
          <w:szCs w:val="28"/>
        </w:rPr>
        <w:t xml:space="preserve">организациями: </w:t>
      </w:r>
    </w:p>
    <w:p w:rsidR="00272CCF" w:rsidRDefault="00272CCF" w:rsidP="006F47FE">
      <w:pPr>
        <w:tabs>
          <w:tab w:val="left" w:pos="167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47FE" w:rsidRPr="00973619">
        <w:rPr>
          <w:sz w:val="28"/>
          <w:szCs w:val="28"/>
        </w:rPr>
        <w:t xml:space="preserve">Советом ветеранов, </w:t>
      </w:r>
    </w:p>
    <w:p w:rsidR="00272CCF" w:rsidRDefault="00272CCF" w:rsidP="006F47FE">
      <w:pPr>
        <w:tabs>
          <w:tab w:val="left" w:pos="167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47FE" w:rsidRPr="00973619">
        <w:rPr>
          <w:sz w:val="28"/>
          <w:szCs w:val="28"/>
        </w:rPr>
        <w:t xml:space="preserve">женсоветом, </w:t>
      </w:r>
    </w:p>
    <w:p w:rsidR="00272CCF" w:rsidRDefault="00272CCF" w:rsidP="006F47FE">
      <w:pPr>
        <w:tabs>
          <w:tab w:val="left" w:pos="167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47FE" w:rsidRPr="00973619">
        <w:rPr>
          <w:sz w:val="28"/>
          <w:szCs w:val="28"/>
        </w:rPr>
        <w:t xml:space="preserve">Курултаем башкир, </w:t>
      </w:r>
    </w:p>
    <w:p w:rsidR="00272CCF" w:rsidRDefault="00272CCF" w:rsidP="006F47FE">
      <w:pPr>
        <w:tabs>
          <w:tab w:val="left" w:pos="167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F47FE" w:rsidRPr="00973619">
        <w:rPr>
          <w:sz w:val="28"/>
          <w:szCs w:val="28"/>
        </w:rPr>
        <w:t xml:space="preserve">районной организацией Всероссийского общества инвалидов, </w:t>
      </w:r>
    </w:p>
    <w:p w:rsidR="006F47FE" w:rsidRDefault="00272CCF" w:rsidP="006F47FE">
      <w:pPr>
        <w:tabs>
          <w:tab w:val="left" w:pos="167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47FE" w:rsidRPr="00973619">
        <w:rPr>
          <w:sz w:val="28"/>
          <w:szCs w:val="28"/>
        </w:rPr>
        <w:t>сельскими Советами и др.</w:t>
      </w:r>
    </w:p>
    <w:p w:rsidR="006F47FE" w:rsidRPr="0050782E" w:rsidRDefault="006F47FE" w:rsidP="006F47FE">
      <w:pPr>
        <w:ind w:right="57" w:firstLine="708"/>
        <w:jc w:val="both"/>
        <w:rPr>
          <w:sz w:val="24"/>
          <w:szCs w:val="24"/>
        </w:rPr>
      </w:pPr>
      <w:r w:rsidRPr="000D72F8">
        <w:rPr>
          <w:sz w:val="28"/>
          <w:szCs w:val="28"/>
        </w:rPr>
        <w:t>В читальном зале центральной библиотеки с 2019 года работает удаленный электронный читальный зал Президентской библиотеки им. Б.Н. Ельцина. Электронный читальный зал создан в рамках Соглашения о сотрудничестве, которое было заключено между Президентской библиотекой имени Б.Н. Ельцина и центральной библиотекой, в целях формирования единого информационного пространства в области истории, теории и практики российской государственности и русского языка как государственного языка Российской Федерации.</w:t>
      </w:r>
    </w:p>
    <w:p w:rsidR="002B00CC" w:rsidRPr="002B00CC" w:rsidRDefault="002B00CC" w:rsidP="002B00CC">
      <w:pPr>
        <w:tabs>
          <w:tab w:val="left" w:pos="1673"/>
        </w:tabs>
        <w:ind w:right="431"/>
        <w:rPr>
          <w:sz w:val="28"/>
        </w:rPr>
      </w:pPr>
    </w:p>
    <w:p w:rsidR="00BF0EB9" w:rsidRPr="006F47FE" w:rsidRDefault="00BF0EB9" w:rsidP="006F47FE">
      <w:pPr>
        <w:pStyle w:val="a5"/>
        <w:numPr>
          <w:ilvl w:val="2"/>
          <w:numId w:val="1"/>
        </w:numPr>
        <w:tabs>
          <w:tab w:val="left" w:pos="1664"/>
        </w:tabs>
        <w:spacing w:line="322" w:lineRule="exact"/>
        <w:ind w:left="1080" w:hanging="720"/>
        <w:jc w:val="center"/>
        <w:rPr>
          <w:b/>
          <w:sz w:val="28"/>
        </w:rPr>
      </w:pPr>
      <w:r w:rsidRPr="006F47FE">
        <w:rPr>
          <w:b/>
          <w:sz w:val="28"/>
        </w:rPr>
        <w:t>Публикации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в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СМИ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о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муниципальных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учреждениях</w:t>
      </w:r>
      <w:r w:rsidR="0068288F">
        <w:rPr>
          <w:b/>
          <w:sz w:val="28"/>
        </w:rPr>
        <w:t xml:space="preserve"> </w:t>
      </w:r>
      <w:r w:rsidRPr="006F47FE">
        <w:rPr>
          <w:b/>
          <w:sz w:val="28"/>
        </w:rPr>
        <w:t>культуры.</w:t>
      </w:r>
    </w:p>
    <w:p w:rsidR="002B00CC" w:rsidRDefault="002B00CC" w:rsidP="002B00CC">
      <w:pPr>
        <w:tabs>
          <w:tab w:val="left" w:pos="1664"/>
        </w:tabs>
        <w:spacing w:line="322" w:lineRule="exact"/>
        <w:rPr>
          <w:sz w:val="28"/>
        </w:rPr>
      </w:pPr>
    </w:p>
    <w:p w:rsidR="006F47FE" w:rsidRDefault="006F47FE" w:rsidP="006F47FE">
      <w:pPr>
        <w:ind w:firstLine="709"/>
        <w:contextualSpacing/>
        <w:jc w:val="both"/>
        <w:rPr>
          <w:sz w:val="28"/>
          <w:szCs w:val="28"/>
        </w:rPr>
      </w:pPr>
      <w:r w:rsidRPr="00613F61">
        <w:rPr>
          <w:sz w:val="28"/>
          <w:szCs w:val="28"/>
        </w:rPr>
        <w:t>Тесные связи поддерживаются со средствами массовой информации. В районных га</w:t>
      </w:r>
      <w:r>
        <w:rPr>
          <w:sz w:val="28"/>
          <w:szCs w:val="28"/>
        </w:rPr>
        <w:t>зетах «</w:t>
      </w:r>
      <w:proofErr w:type="spellStart"/>
      <w:r>
        <w:rPr>
          <w:sz w:val="28"/>
          <w:szCs w:val="28"/>
        </w:rPr>
        <w:t>Зианчуринские</w:t>
      </w:r>
      <w:proofErr w:type="spellEnd"/>
      <w:r>
        <w:rPr>
          <w:sz w:val="28"/>
          <w:szCs w:val="28"/>
        </w:rPr>
        <w:t xml:space="preserve"> зори», «</w:t>
      </w:r>
      <w:proofErr w:type="spellStart"/>
      <w:r>
        <w:rPr>
          <w:sz w:val="28"/>
          <w:szCs w:val="28"/>
        </w:rPr>
        <w:t>Ейәнсура</w:t>
      </w:r>
      <w:proofErr w:type="spellEnd"/>
      <w:r>
        <w:rPr>
          <w:sz w:val="28"/>
          <w:szCs w:val="28"/>
        </w:rPr>
        <w:t xml:space="preserve"> та</w:t>
      </w:r>
      <w:r>
        <w:rPr>
          <w:sz w:val="28"/>
          <w:szCs w:val="28"/>
          <w:lang w:val="ba-RU"/>
        </w:rPr>
        <w:t>н</w:t>
      </w:r>
      <w:r w:rsidRPr="00613F61">
        <w:rPr>
          <w:sz w:val="28"/>
          <w:szCs w:val="28"/>
        </w:rPr>
        <w:t xml:space="preserve">дары» постоянно публикуются статьи, репортажи, интервью о мероприятиях, о достижениях коллективов и отдельных исполнителей. </w:t>
      </w:r>
      <w:r>
        <w:rPr>
          <w:sz w:val="28"/>
          <w:szCs w:val="28"/>
        </w:rPr>
        <w:t>Те</w:t>
      </w:r>
      <w:r w:rsidRPr="00613F61">
        <w:rPr>
          <w:sz w:val="28"/>
          <w:szCs w:val="28"/>
        </w:rPr>
        <w:t>сное информационное сотрудничество осуществляется с республиканскими газетами «Башкортостан», «Республика Б</w:t>
      </w:r>
      <w:r>
        <w:rPr>
          <w:sz w:val="28"/>
          <w:szCs w:val="28"/>
        </w:rPr>
        <w:t xml:space="preserve">ашкортостан», «Йәшлек», «Киске </w:t>
      </w:r>
      <w:proofErr w:type="spellStart"/>
      <w:r>
        <w:rPr>
          <w:sz w:val="28"/>
          <w:szCs w:val="28"/>
        </w:rPr>
        <w:t>Өфө</w:t>
      </w:r>
      <w:proofErr w:type="spellEnd"/>
      <w:r w:rsidRPr="00613F61">
        <w:rPr>
          <w:sz w:val="28"/>
          <w:szCs w:val="28"/>
        </w:rPr>
        <w:t>», журнал</w:t>
      </w:r>
      <w:r>
        <w:rPr>
          <w:sz w:val="28"/>
          <w:szCs w:val="28"/>
        </w:rPr>
        <w:t xml:space="preserve">ами </w:t>
      </w:r>
      <w:r w:rsidRPr="00613F61">
        <w:rPr>
          <w:sz w:val="28"/>
          <w:szCs w:val="28"/>
        </w:rPr>
        <w:t>«</w:t>
      </w:r>
      <w:proofErr w:type="spellStart"/>
      <w:r w:rsidRPr="00613F61">
        <w:rPr>
          <w:sz w:val="28"/>
          <w:szCs w:val="28"/>
        </w:rPr>
        <w:t>Тамаша</w:t>
      </w:r>
      <w:proofErr w:type="spellEnd"/>
      <w:r w:rsidRPr="00613F61">
        <w:rPr>
          <w:sz w:val="28"/>
          <w:szCs w:val="28"/>
        </w:rPr>
        <w:t>», «</w:t>
      </w:r>
      <w:proofErr w:type="spellStart"/>
      <w:r w:rsidRPr="00613F61">
        <w:rPr>
          <w:sz w:val="28"/>
          <w:szCs w:val="28"/>
        </w:rPr>
        <w:t>Шонкар</w:t>
      </w:r>
      <w:proofErr w:type="spellEnd"/>
      <w:r w:rsidRPr="00613F61">
        <w:rPr>
          <w:sz w:val="28"/>
          <w:szCs w:val="28"/>
        </w:rPr>
        <w:t>», «Рампа»</w:t>
      </w:r>
      <w:r w:rsidR="0068288F">
        <w:rPr>
          <w:sz w:val="28"/>
          <w:szCs w:val="28"/>
        </w:rPr>
        <w:t>. За 2022</w:t>
      </w:r>
      <w:r w:rsidRPr="00613F61">
        <w:rPr>
          <w:sz w:val="28"/>
          <w:szCs w:val="28"/>
        </w:rPr>
        <w:t xml:space="preserve"> год в изданиях различных уровней культурная жизнь района была отражена вразных </w:t>
      </w:r>
      <w:r>
        <w:rPr>
          <w:sz w:val="28"/>
          <w:szCs w:val="28"/>
        </w:rPr>
        <w:t xml:space="preserve">публикациях. </w:t>
      </w:r>
    </w:p>
    <w:p w:rsidR="006F47FE" w:rsidRDefault="006F47FE" w:rsidP="006F47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</w:t>
      </w:r>
      <w:r w:rsidRPr="00613F61">
        <w:rPr>
          <w:sz w:val="28"/>
          <w:szCs w:val="28"/>
        </w:rPr>
        <w:t xml:space="preserve">таланты являются неоднократными участниками </w:t>
      </w:r>
      <w:r w:rsidRPr="00595456">
        <w:rPr>
          <w:sz w:val="28"/>
          <w:szCs w:val="28"/>
        </w:rPr>
        <w:t>телевизионных программ ГУП ТРК «Башкортостан».</w:t>
      </w:r>
    </w:p>
    <w:p w:rsidR="006F47FE" w:rsidRPr="006F47FE" w:rsidRDefault="00980046" w:rsidP="006F47FE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2023</w:t>
      </w:r>
      <w:r w:rsidR="006F47FE" w:rsidRPr="006F47FE">
        <w:rPr>
          <w:sz w:val="28"/>
          <w:szCs w:val="28"/>
        </w:rPr>
        <w:t xml:space="preserve"> год для нас не менее ответственный и важный год. Согласно Указа През</w:t>
      </w:r>
      <w:r w:rsidR="00FC2626">
        <w:rPr>
          <w:sz w:val="28"/>
          <w:szCs w:val="28"/>
        </w:rPr>
        <w:t>идента Российской Федерации 2023</w:t>
      </w:r>
      <w:r w:rsidR="006F47FE" w:rsidRPr="006F47FE">
        <w:rPr>
          <w:sz w:val="28"/>
          <w:szCs w:val="28"/>
        </w:rPr>
        <w:t xml:space="preserve"> год объявлен «</w:t>
      </w:r>
      <w:r w:rsidR="0068288F">
        <w:rPr>
          <w:bCs/>
          <w:sz w:val="28"/>
          <w:szCs w:val="28"/>
        </w:rPr>
        <w:t>Годом педагога</w:t>
      </w:r>
      <w:r w:rsidR="00FC2626">
        <w:rPr>
          <w:bCs/>
          <w:sz w:val="28"/>
          <w:szCs w:val="28"/>
        </w:rPr>
        <w:t xml:space="preserve"> и наставника</w:t>
      </w:r>
      <w:r w:rsidR="006F47FE" w:rsidRPr="006F47FE">
        <w:rPr>
          <w:sz w:val="28"/>
          <w:szCs w:val="28"/>
        </w:rPr>
        <w:t xml:space="preserve">, а в Республике Башкортостан объявлен </w:t>
      </w:r>
      <w:r w:rsidR="006F47FE" w:rsidRPr="006F47FE">
        <w:rPr>
          <w:bCs/>
          <w:sz w:val="28"/>
          <w:szCs w:val="28"/>
        </w:rPr>
        <w:t xml:space="preserve">Годом </w:t>
      </w:r>
      <w:r w:rsidR="00FC2626">
        <w:rPr>
          <w:bCs/>
          <w:sz w:val="28"/>
          <w:szCs w:val="28"/>
        </w:rPr>
        <w:t>полезных дел для малой Родины</w:t>
      </w:r>
      <w:r w:rsidR="006F47FE" w:rsidRPr="006F47FE">
        <w:rPr>
          <w:sz w:val="28"/>
          <w:szCs w:val="28"/>
          <w:shd w:val="clear" w:color="auto" w:fill="FFFFFF"/>
        </w:rPr>
        <w:t>.</w:t>
      </w:r>
    </w:p>
    <w:p w:rsidR="002B00CC" w:rsidRPr="002B00CC" w:rsidRDefault="002B00CC" w:rsidP="002B00CC">
      <w:pPr>
        <w:tabs>
          <w:tab w:val="left" w:pos="1664"/>
        </w:tabs>
        <w:spacing w:line="322" w:lineRule="exact"/>
        <w:rPr>
          <w:sz w:val="28"/>
        </w:rPr>
      </w:pPr>
    </w:p>
    <w:p w:rsidR="00BF0EB9" w:rsidRPr="00272CCF" w:rsidRDefault="00BF0EB9" w:rsidP="00272CCF">
      <w:pPr>
        <w:pStyle w:val="a5"/>
        <w:numPr>
          <w:ilvl w:val="2"/>
          <w:numId w:val="1"/>
        </w:numPr>
        <w:tabs>
          <w:tab w:val="left" w:pos="1721"/>
        </w:tabs>
        <w:ind w:left="1080" w:right="429" w:hanging="720"/>
        <w:jc w:val="center"/>
        <w:rPr>
          <w:b/>
          <w:sz w:val="28"/>
        </w:rPr>
      </w:pPr>
      <w:r w:rsidRPr="00272CCF">
        <w:rPr>
          <w:b/>
          <w:sz w:val="28"/>
        </w:rPr>
        <w:t>Основные проблемы муниципальных учреждений культуры (в т.ч. нерешенные</w:t>
      </w:r>
      <w:r w:rsidR="0068288F">
        <w:rPr>
          <w:b/>
          <w:sz w:val="28"/>
        </w:rPr>
        <w:t xml:space="preserve"> </w:t>
      </w:r>
      <w:r w:rsidRPr="00272CCF">
        <w:rPr>
          <w:b/>
          <w:sz w:val="28"/>
        </w:rPr>
        <w:t>в</w:t>
      </w:r>
      <w:r w:rsidR="0068288F">
        <w:rPr>
          <w:b/>
          <w:sz w:val="28"/>
        </w:rPr>
        <w:t xml:space="preserve"> </w:t>
      </w:r>
      <w:r w:rsidRPr="00272CCF">
        <w:rPr>
          <w:b/>
          <w:sz w:val="28"/>
        </w:rPr>
        <w:t>отчетный</w:t>
      </w:r>
      <w:r w:rsidR="0068288F">
        <w:rPr>
          <w:b/>
          <w:sz w:val="28"/>
        </w:rPr>
        <w:t xml:space="preserve"> </w:t>
      </w:r>
      <w:r w:rsidRPr="00272CCF">
        <w:rPr>
          <w:b/>
          <w:sz w:val="28"/>
        </w:rPr>
        <w:t>период).</w:t>
      </w:r>
    </w:p>
    <w:p w:rsidR="002B00CC" w:rsidRDefault="002B00CC" w:rsidP="002B00CC">
      <w:pPr>
        <w:tabs>
          <w:tab w:val="left" w:pos="1721"/>
        </w:tabs>
        <w:ind w:right="429"/>
        <w:rPr>
          <w:sz w:val="28"/>
        </w:rPr>
      </w:pPr>
    </w:p>
    <w:p w:rsidR="00272CCF" w:rsidRPr="006D62C6" w:rsidRDefault="00272CCF" w:rsidP="00272CCF">
      <w:pPr>
        <w:pStyle w:val="a5"/>
        <w:widowControl/>
        <w:numPr>
          <w:ilvl w:val="0"/>
          <w:numId w:val="5"/>
        </w:numPr>
        <w:autoSpaceDE/>
        <w:autoSpaceDN/>
        <w:ind w:left="357" w:hanging="357"/>
        <w:contextualSpacing/>
        <w:rPr>
          <w:sz w:val="28"/>
          <w:szCs w:val="28"/>
        </w:rPr>
      </w:pPr>
      <w:r w:rsidRPr="006D62C6">
        <w:rPr>
          <w:sz w:val="28"/>
          <w:szCs w:val="28"/>
        </w:rPr>
        <w:t>Во многих библиотеках Зианчуринского района требуется ремонт и обновление компьютерного парка.</w:t>
      </w:r>
    </w:p>
    <w:p w:rsidR="00272CCF" w:rsidRPr="006D62C6" w:rsidRDefault="00272CCF" w:rsidP="00272CCF">
      <w:pPr>
        <w:pStyle w:val="a5"/>
        <w:widowControl/>
        <w:numPr>
          <w:ilvl w:val="0"/>
          <w:numId w:val="5"/>
        </w:numPr>
        <w:autoSpaceDE/>
        <w:autoSpaceDN/>
        <w:ind w:left="357" w:hanging="357"/>
        <w:contextualSpacing/>
        <w:rPr>
          <w:sz w:val="28"/>
          <w:szCs w:val="28"/>
        </w:rPr>
      </w:pPr>
      <w:r w:rsidRPr="006D62C6">
        <w:rPr>
          <w:sz w:val="28"/>
          <w:szCs w:val="28"/>
        </w:rPr>
        <w:t>Состав помещения учреждения, размеры его площади и архитектурно-планировочные характеристики здания ДШИ не соответствуют современным требованиям учебно-педагогического процесса, материально-техническая база требует обновления. Необходимо расширение штатного административно-управленческого персонала.</w:t>
      </w:r>
    </w:p>
    <w:p w:rsidR="00272CCF" w:rsidRPr="00604595" w:rsidRDefault="00272CCF" w:rsidP="00272CCF">
      <w:pPr>
        <w:pStyle w:val="a5"/>
        <w:widowControl/>
        <w:numPr>
          <w:ilvl w:val="0"/>
          <w:numId w:val="5"/>
        </w:numPr>
        <w:autoSpaceDE/>
        <w:autoSpaceDN/>
        <w:ind w:left="357" w:hanging="357"/>
        <w:contextualSpacing/>
        <w:rPr>
          <w:bCs/>
          <w:color w:val="FF0000"/>
          <w:sz w:val="28"/>
          <w:szCs w:val="28"/>
        </w:rPr>
      </w:pPr>
      <w:r w:rsidRPr="006D62C6">
        <w:rPr>
          <w:bCs/>
          <w:sz w:val="28"/>
          <w:szCs w:val="28"/>
        </w:rPr>
        <w:t xml:space="preserve">Дистанционная работа приумножает много хлопот. Для слаженной работы необходимо разрешить проблемы, связанные с нехваткой оргтехники и плохой интернет-связью в учреждениях культуры сельской местности. Плохая интернет связь, низкая </w:t>
      </w:r>
      <w:proofErr w:type="spellStart"/>
      <w:r w:rsidRPr="006D62C6">
        <w:rPr>
          <w:bCs/>
          <w:sz w:val="28"/>
          <w:szCs w:val="28"/>
        </w:rPr>
        <w:t>разрешаемость</w:t>
      </w:r>
      <w:proofErr w:type="spellEnd"/>
      <w:r w:rsidRPr="006D62C6">
        <w:rPr>
          <w:bCs/>
          <w:sz w:val="28"/>
          <w:szCs w:val="28"/>
        </w:rPr>
        <w:t xml:space="preserve"> собственных фото-видео оборудования отрицательно сказывается на качестве </w:t>
      </w:r>
      <w:r w:rsidRPr="006D62C6">
        <w:rPr>
          <w:bCs/>
          <w:sz w:val="28"/>
          <w:szCs w:val="28"/>
        </w:rPr>
        <w:lastRenderedPageBreak/>
        <w:t xml:space="preserve">печатной и видеопродукции.  Для качественной работы в </w:t>
      </w:r>
      <w:proofErr w:type="spellStart"/>
      <w:r w:rsidRPr="006D62C6">
        <w:rPr>
          <w:bCs/>
          <w:sz w:val="28"/>
          <w:szCs w:val="28"/>
        </w:rPr>
        <w:t>интернет-ресурсах</w:t>
      </w:r>
      <w:proofErr w:type="spellEnd"/>
      <w:r w:rsidRPr="006D62C6">
        <w:rPr>
          <w:bCs/>
          <w:sz w:val="28"/>
          <w:szCs w:val="28"/>
        </w:rPr>
        <w:t>, мы думаем, в первую очередь требуется оргтехника и широкодоступный Интернет во всех филиалах МАУК «РДК»</w:t>
      </w:r>
    </w:p>
    <w:p w:rsidR="002B00CC" w:rsidRPr="002B00CC" w:rsidRDefault="00272CCF" w:rsidP="0068288F">
      <w:pPr>
        <w:pStyle w:val="a5"/>
        <w:widowControl/>
        <w:numPr>
          <w:ilvl w:val="0"/>
          <w:numId w:val="5"/>
        </w:numPr>
        <w:autoSpaceDE/>
        <w:autoSpaceDN/>
        <w:ind w:left="357" w:hanging="357"/>
        <w:contextualSpacing/>
        <w:rPr>
          <w:sz w:val="28"/>
        </w:rPr>
      </w:pPr>
      <w:r w:rsidRPr="0068288F">
        <w:rPr>
          <w:sz w:val="28"/>
          <w:szCs w:val="28"/>
        </w:rPr>
        <w:t xml:space="preserve">Здание музея построено в 1935 году и нуждается в реконструкции. В музее нет воды, канализации. Отопление – центральное, капитального ремонта отопления не было. В залах музея недостаточно освещения, электропроводка изношена. Имеется 5 экспозиционных залов, которых недостаточно для выставления новых экспонатов поступивших в музей, нет большого зала для проведения массовых мероприятий в музее, недостаточно мебели, нет специально оборудованной витрины для экспозиции драгоценных металлов и орденов, нет технического оборудования для проведения масштабных мероприятий. Не имеем возможности определить помещение в качестве фондохранилища, поэтому все имеющиеся экспонаты находятся в экспозиции. </w:t>
      </w:r>
    </w:p>
    <w:p w:rsidR="00BF0EB9" w:rsidRDefault="00BF0EB9" w:rsidP="00272CCF">
      <w:pPr>
        <w:pStyle w:val="a5"/>
        <w:numPr>
          <w:ilvl w:val="2"/>
          <w:numId w:val="1"/>
        </w:numPr>
        <w:tabs>
          <w:tab w:val="left" w:pos="1687"/>
        </w:tabs>
        <w:ind w:left="1080" w:right="434" w:hanging="720"/>
        <w:jc w:val="center"/>
        <w:rPr>
          <w:b/>
          <w:sz w:val="28"/>
        </w:rPr>
      </w:pPr>
      <w:r w:rsidRPr="00272CCF">
        <w:rPr>
          <w:b/>
          <w:sz w:val="28"/>
        </w:rPr>
        <w:t>Основные направления развития муниципальных учреждений культуры</w:t>
      </w:r>
      <w:r w:rsidR="0068288F">
        <w:rPr>
          <w:b/>
          <w:sz w:val="28"/>
        </w:rPr>
        <w:t xml:space="preserve"> </w:t>
      </w:r>
      <w:r w:rsidRPr="00272CCF">
        <w:rPr>
          <w:b/>
          <w:sz w:val="28"/>
        </w:rPr>
        <w:t>на</w:t>
      </w:r>
      <w:r w:rsidR="0068288F">
        <w:rPr>
          <w:b/>
          <w:sz w:val="28"/>
        </w:rPr>
        <w:t xml:space="preserve"> </w:t>
      </w:r>
      <w:r w:rsidRPr="00272CCF">
        <w:rPr>
          <w:b/>
          <w:sz w:val="28"/>
        </w:rPr>
        <w:t>предстоящий</w:t>
      </w:r>
      <w:r w:rsidR="0068288F">
        <w:rPr>
          <w:b/>
          <w:sz w:val="28"/>
        </w:rPr>
        <w:t xml:space="preserve"> </w:t>
      </w:r>
      <w:r w:rsidRPr="00272CCF">
        <w:rPr>
          <w:b/>
          <w:sz w:val="28"/>
        </w:rPr>
        <w:t>год</w:t>
      </w:r>
      <w:r w:rsidR="0068288F">
        <w:rPr>
          <w:b/>
          <w:sz w:val="28"/>
        </w:rPr>
        <w:t xml:space="preserve"> </w:t>
      </w:r>
      <w:r w:rsidRPr="00272CCF">
        <w:rPr>
          <w:b/>
          <w:sz w:val="28"/>
        </w:rPr>
        <w:t>и</w:t>
      </w:r>
      <w:r w:rsidR="0068288F">
        <w:rPr>
          <w:b/>
          <w:sz w:val="28"/>
        </w:rPr>
        <w:t xml:space="preserve"> </w:t>
      </w:r>
      <w:r w:rsidRPr="00272CCF">
        <w:rPr>
          <w:b/>
          <w:sz w:val="28"/>
        </w:rPr>
        <w:t>перспективы</w:t>
      </w:r>
      <w:r w:rsidR="0068288F">
        <w:rPr>
          <w:b/>
          <w:sz w:val="28"/>
        </w:rPr>
        <w:t xml:space="preserve"> </w:t>
      </w:r>
      <w:r w:rsidRPr="00272CCF">
        <w:rPr>
          <w:b/>
          <w:sz w:val="28"/>
        </w:rPr>
        <w:t>(в</w:t>
      </w:r>
      <w:r w:rsidR="0068288F">
        <w:rPr>
          <w:b/>
          <w:sz w:val="28"/>
        </w:rPr>
        <w:t xml:space="preserve"> </w:t>
      </w:r>
      <w:r w:rsidRPr="00272CCF">
        <w:rPr>
          <w:b/>
          <w:sz w:val="28"/>
        </w:rPr>
        <w:t>соответствии</w:t>
      </w:r>
      <w:r w:rsidR="0068288F">
        <w:rPr>
          <w:b/>
          <w:sz w:val="28"/>
        </w:rPr>
        <w:t xml:space="preserve"> </w:t>
      </w:r>
      <w:r w:rsidRPr="00272CCF">
        <w:rPr>
          <w:b/>
          <w:sz w:val="28"/>
        </w:rPr>
        <w:t>с</w:t>
      </w:r>
      <w:r w:rsidR="0068288F">
        <w:rPr>
          <w:b/>
          <w:sz w:val="28"/>
        </w:rPr>
        <w:t xml:space="preserve"> </w:t>
      </w:r>
      <w:r w:rsidRPr="00272CCF">
        <w:rPr>
          <w:b/>
          <w:sz w:val="28"/>
        </w:rPr>
        <w:t>Программой</w:t>
      </w:r>
      <w:r w:rsidR="0068288F">
        <w:rPr>
          <w:b/>
          <w:sz w:val="28"/>
        </w:rPr>
        <w:t xml:space="preserve"> </w:t>
      </w:r>
      <w:r w:rsidRPr="00272CCF">
        <w:rPr>
          <w:b/>
          <w:sz w:val="28"/>
        </w:rPr>
        <w:t>развития</w:t>
      </w:r>
      <w:r w:rsidR="0068288F">
        <w:rPr>
          <w:b/>
          <w:sz w:val="28"/>
        </w:rPr>
        <w:t xml:space="preserve"> МО)</w:t>
      </w:r>
    </w:p>
    <w:p w:rsidR="00813C88" w:rsidRDefault="00813C88" w:rsidP="00813C88">
      <w:pPr>
        <w:tabs>
          <w:tab w:val="left" w:pos="1687"/>
        </w:tabs>
        <w:ind w:right="434"/>
        <w:jc w:val="center"/>
        <w:rPr>
          <w:b/>
          <w:sz w:val="28"/>
        </w:rPr>
      </w:pPr>
    </w:p>
    <w:p w:rsidR="005E65CE" w:rsidRDefault="00813C88" w:rsidP="00813C88">
      <w:pPr>
        <w:tabs>
          <w:tab w:val="left" w:pos="1687"/>
        </w:tabs>
        <w:ind w:right="4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C88">
        <w:rPr>
          <w:sz w:val="28"/>
          <w:szCs w:val="28"/>
        </w:rPr>
        <w:t xml:space="preserve">Для дальнейшего развития учреждений ставятся следующие задачи: улучшение материально-технической базы учреждений; создание модельных и многофункциональных учреждений; повышение профессиональной квалификации работников; привлечение молодых специалистов в учреждения культуры; поддержка развития всех видов жанров традиционной современной культуры с учетом ее специфики и запросов различных групп населения; разработка инновационных проектов для организации досуга населения и предоставления услуг; расширение перечня платных услуг. </w:t>
      </w:r>
    </w:p>
    <w:p w:rsidR="005E65CE" w:rsidRDefault="00813C88" w:rsidP="00813C88">
      <w:pPr>
        <w:tabs>
          <w:tab w:val="left" w:pos="1687"/>
        </w:tabs>
        <w:ind w:right="434"/>
        <w:jc w:val="both"/>
        <w:rPr>
          <w:sz w:val="28"/>
          <w:szCs w:val="28"/>
        </w:rPr>
      </w:pPr>
      <w:r w:rsidRPr="00813C88">
        <w:rPr>
          <w:sz w:val="28"/>
          <w:szCs w:val="28"/>
        </w:rPr>
        <w:t>В планах на 202</w:t>
      </w:r>
      <w:r w:rsidR="00980046">
        <w:rPr>
          <w:sz w:val="28"/>
          <w:szCs w:val="28"/>
        </w:rPr>
        <w:t>3</w:t>
      </w:r>
      <w:r w:rsidRPr="00813C88">
        <w:rPr>
          <w:sz w:val="28"/>
          <w:szCs w:val="28"/>
        </w:rPr>
        <w:t xml:space="preserve"> год: </w:t>
      </w:r>
    </w:p>
    <w:p w:rsidR="005E65CE" w:rsidRDefault="00813C88" w:rsidP="00813C88">
      <w:pPr>
        <w:tabs>
          <w:tab w:val="left" w:pos="1687"/>
        </w:tabs>
        <w:ind w:right="434"/>
        <w:jc w:val="both"/>
        <w:rPr>
          <w:sz w:val="28"/>
          <w:szCs w:val="28"/>
        </w:rPr>
      </w:pPr>
      <w:r w:rsidRPr="00813C88">
        <w:rPr>
          <w:sz w:val="28"/>
          <w:szCs w:val="28"/>
        </w:rPr>
        <w:t xml:space="preserve">- участие в проектах республиканского и федерального уровня, в целях привлечения дополнительных средств на укрепление материальной базы учреждений; </w:t>
      </w:r>
    </w:p>
    <w:p w:rsidR="005E65CE" w:rsidRDefault="00813C88" w:rsidP="00813C88">
      <w:pPr>
        <w:tabs>
          <w:tab w:val="left" w:pos="1687"/>
        </w:tabs>
        <w:ind w:right="434"/>
        <w:jc w:val="both"/>
        <w:rPr>
          <w:sz w:val="28"/>
          <w:szCs w:val="28"/>
        </w:rPr>
      </w:pPr>
      <w:r w:rsidRPr="00813C88">
        <w:rPr>
          <w:sz w:val="28"/>
          <w:szCs w:val="28"/>
        </w:rPr>
        <w:t>-повышение, квалификации кадров работников учреждений;</w:t>
      </w:r>
    </w:p>
    <w:p w:rsidR="005E65CE" w:rsidRDefault="00813C88" w:rsidP="00813C88">
      <w:pPr>
        <w:tabs>
          <w:tab w:val="left" w:pos="1687"/>
        </w:tabs>
        <w:ind w:right="434"/>
        <w:jc w:val="both"/>
        <w:rPr>
          <w:sz w:val="28"/>
          <w:szCs w:val="28"/>
        </w:rPr>
      </w:pPr>
      <w:r w:rsidRPr="00813C88">
        <w:rPr>
          <w:sz w:val="28"/>
          <w:szCs w:val="28"/>
        </w:rPr>
        <w:t>-участие во всероссийских, межрегиональных, республиканских конкурсах, фестивалях, акциях;</w:t>
      </w:r>
    </w:p>
    <w:p w:rsidR="005E65CE" w:rsidRDefault="00813C88" w:rsidP="00813C88">
      <w:pPr>
        <w:tabs>
          <w:tab w:val="left" w:pos="1687"/>
        </w:tabs>
        <w:ind w:right="434"/>
        <w:jc w:val="both"/>
        <w:rPr>
          <w:sz w:val="28"/>
          <w:szCs w:val="28"/>
        </w:rPr>
      </w:pPr>
      <w:r w:rsidRPr="00813C88">
        <w:rPr>
          <w:sz w:val="28"/>
          <w:szCs w:val="28"/>
        </w:rPr>
        <w:t xml:space="preserve">- реализация региональных проектов нацпроекта "КУЛЬТУРА"; </w:t>
      </w:r>
    </w:p>
    <w:p w:rsidR="00813C88" w:rsidRDefault="00813C88" w:rsidP="00813C88">
      <w:pPr>
        <w:tabs>
          <w:tab w:val="left" w:pos="1687"/>
        </w:tabs>
        <w:ind w:right="434"/>
        <w:jc w:val="both"/>
        <w:rPr>
          <w:sz w:val="28"/>
          <w:szCs w:val="28"/>
        </w:rPr>
      </w:pPr>
      <w:r w:rsidRPr="00813C88">
        <w:rPr>
          <w:sz w:val="28"/>
          <w:szCs w:val="28"/>
        </w:rPr>
        <w:t>- реализация проектов и программ по организации досуга населения. Анализ деятельности учреждений культуры выявил ряд основных задач: это дальнейшая деятельность по модернизации учреждений культуры, укреплению материально-технической базы, реализации перспективных творческих проектов в сфере культуры.</w:t>
      </w:r>
    </w:p>
    <w:p w:rsidR="005E65CE" w:rsidRPr="00980046" w:rsidRDefault="00980046" w:rsidP="00980046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III</w:t>
      </w:r>
      <w:r w:rsidRPr="00980046">
        <w:rPr>
          <w:b/>
          <w:sz w:val="28"/>
          <w:szCs w:val="28"/>
        </w:rPr>
        <w:t>.</w:t>
      </w:r>
      <w:r w:rsidRPr="00084F5B">
        <w:rPr>
          <w:b/>
          <w:sz w:val="28"/>
          <w:szCs w:val="28"/>
        </w:rPr>
        <w:t>Юбилейные даты муниципального образования на 2023 год</w:t>
      </w:r>
    </w:p>
    <w:p w:rsidR="00980046" w:rsidRPr="00084F5B" w:rsidRDefault="00980046" w:rsidP="0098004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84F5B">
        <w:rPr>
          <w:sz w:val="28"/>
          <w:szCs w:val="28"/>
        </w:rPr>
        <w:t xml:space="preserve">В календаре юбилейных и знаменательных дат в 2023 году есть немало имен писателей юбиляров. В библиотеках </w:t>
      </w:r>
      <w:r w:rsidRPr="00084F5B">
        <w:rPr>
          <w:sz w:val="28"/>
          <w:szCs w:val="28"/>
        </w:rPr>
        <w:lastRenderedPageBreak/>
        <w:t>района по юбилейным датам персоналий и книг будут организованы выставки, юбилейные вечера, литературные часы, предоставляющие возможность вспомнить их творчество и жизненную судьбу, приблизить читателя к тайнам писательского искусства и мастерства.</w:t>
      </w:r>
    </w:p>
    <w:p w:rsidR="00980046" w:rsidRPr="00084F5B" w:rsidRDefault="00980046" w:rsidP="00980046">
      <w:pPr>
        <w:ind w:firstLine="709"/>
        <w:contextualSpacing/>
        <w:jc w:val="both"/>
        <w:rPr>
          <w:sz w:val="28"/>
          <w:szCs w:val="28"/>
        </w:rPr>
      </w:pPr>
      <w:r w:rsidRPr="00084F5B">
        <w:rPr>
          <w:sz w:val="28"/>
          <w:szCs w:val="28"/>
        </w:rPr>
        <w:t xml:space="preserve">27 марта свой юбилей празднует известная башкирская писательница Марьям </w:t>
      </w:r>
      <w:proofErr w:type="spellStart"/>
      <w:r w:rsidRPr="00084F5B">
        <w:rPr>
          <w:sz w:val="28"/>
          <w:szCs w:val="28"/>
        </w:rPr>
        <w:t>Буракаева</w:t>
      </w:r>
      <w:proofErr w:type="spellEnd"/>
      <w:r w:rsidRPr="00084F5B">
        <w:rPr>
          <w:sz w:val="28"/>
          <w:szCs w:val="28"/>
        </w:rPr>
        <w:t>. К этому событию в читальном зале запланирована встреча с писательницей.</w:t>
      </w:r>
    </w:p>
    <w:p w:rsidR="00980046" w:rsidRPr="00084F5B" w:rsidRDefault="00980046" w:rsidP="0098004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84F5B">
        <w:rPr>
          <w:sz w:val="28"/>
          <w:szCs w:val="28"/>
        </w:rPr>
        <w:t xml:space="preserve">В 2023 году музеем планируется проведение юбилейных дат знаменитых личностей, которые внесли большой вклад в развитие Республики Башкортостан: </w:t>
      </w:r>
      <w:proofErr w:type="spellStart"/>
      <w:r w:rsidRPr="00084F5B">
        <w:rPr>
          <w:sz w:val="28"/>
          <w:szCs w:val="28"/>
        </w:rPr>
        <w:t>Кулаев</w:t>
      </w:r>
      <w:proofErr w:type="spellEnd"/>
      <w:r w:rsidR="0068288F">
        <w:rPr>
          <w:sz w:val="28"/>
          <w:szCs w:val="28"/>
        </w:rPr>
        <w:t xml:space="preserve"> </w:t>
      </w:r>
      <w:proofErr w:type="spellStart"/>
      <w:r w:rsidRPr="00084F5B">
        <w:rPr>
          <w:sz w:val="28"/>
          <w:szCs w:val="28"/>
        </w:rPr>
        <w:t>Мухаметхан</w:t>
      </w:r>
      <w:proofErr w:type="spellEnd"/>
      <w:r w:rsidRPr="00084F5B">
        <w:rPr>
          <w:sz w:val="28"/>
          <w:szCs w:val="28"/>
        </w:rPr>
        <w:t xml:space="preserve"> </w:t>
      </w:r>
      <w:proofErr w:type="spellStart"/>
      <w:r w:rsidRPr="00084F5B">
        <w:rPr>
          <w:sz w:val="28"/>
          <w:szCs w:val="28"/>
        </w:rPr>
        <w:t>Сахипкиреевич</w:t>
      </w:r>
      <w:proofErr w:type="spellEnd"/>
      <w:r w:rsidRPr="00084F5B">
        <w:rPr>
          <w:sz w:val="28"/>
          <w:szCs w:val="28"/>
        </w:rPr>
        <w:t xml:space="preserve"> (1873-1958), </w:t>
      </w:r>
      <w:proofErr w:type="spellStart"/>
      <w:r w:rsidRPr="00084F5B">
        <w:rPr>
          <w:sz w:val="28"/>
          <w:szCs w:val="28"/>
        </w:rPr>
        <w:t>Куватов</w:t>
      </w:r>
      <w:proofErr w:type="spellEnd"/>
      <w:r w:rsidR="0068288F">
        <w:rPr>
          <w:sz w:val="28"/>
          <w:szCs w:val="28"/>
        </w:rPr>
        <w:t xml:space="preserve"> </w:t>
      </w:r>
      <w:proofErr w:type="spellStart"/>
      <w:r w:rsidRPr="00084F5B">
        <w:rPr>
          <w:sz w:val="28"/>
          <w:szCs w:val="28"/>
        </w:rPr>
        <w:t>Гумер</w:t>
      </w:r>
      <w:proofErr w:type="spellEnd"/>
      <w:r w:rsidR="0068288F">
        <w:rPr>
          <w:sz w:val="28"/>
          <w:szCs w:val="28"/>
        </w:rPr>
        <w:t xml:space="preserve"> </w:t>
      </w:r>
      <w:proofErr w:type="spellStart"/>
      <w:r w:rsidRPr="00084F5B">
        <w:rPr>
          <w:sz w:val="28"/>
          <w:szCs w:val="28"/>
        </w:rPr>
        <w:t>Галимович</w:t>
      </w:r>
      <w:proofErr w:type="spellEnd"/>
      <w:r w:rsidRPr="00084F5B">
        <w:rPr>
          <w:sz w:val="28"/>
          <w:szCs w:val="28"/>
        </w:rPr>
        <w:t xml:space="preserve"> (1883-1946), </w:t>
      </w:r>
      <w:proofErr w:type="spellStart"/>
      <w:r w:rsidRPr="00084F5B">
        <w:rPr>
          <w:sz w:val="28"/>
          <w:szCs w:val="28"/>
        </w:rPr>
        <w:t>Бикбов</w:t>
      </w:r>
      <w:proofErr w:type="spellEnd"/>
      <w:r w:rsidR="0068288F">
        <w:rPr>
          <w:sz w:val="28"/>
          <w:szCs w:val="28"/>
        </w:rPr>
        <w:t xml:space="preserve"> </w:t>
      </w:r>
      <w:proofErr w:type="spellStart"/>
      <w:r w:rsidRPr="00084F5B">
        <w:rPr>
          <w:sz w:val="28"/>
          <w:szCs w:val="28"/>
        </w:rPr>
        <w:t>Юнус</w:t>
      </w:r>
      <w:proofErr w:type="spellEnd"/>
      <w:r w:rsidR="0068288F">
        <w:rPr>
          <w:sz w:val="28"/>
          <w:szCs w:val="28"/>
        </w:rPr>
        <w:t xml:space="preserve"> </w:t>
      </w:r>
      <w:proofErr w:type="spellStart"/>
      <w:r w:rsidRPr="00084F5B">
        <w:rPr>
          <w:sz w:val="28"/>
          <w:szCs w:val="28"/>
        </w:rPr>
        <w:t>Юлбарисович</w:t>
      </w:r>
      <w:proofErr w:type="spellEnd"/>
      <w:r w:rsidRPr="00084F5B">
        <w:rPr>
          <w:sz w:val="28"/>
          <w:szCs w:val="28"/>
        </w:rPr>
        <w:t xml:space="preserve"> (1883-1941), </w:t>
      </w:r>
      <w:proofErr w:type="spellStart"/>
      <w:r w:rsidRPr="00084F5B">
        <w:rPr>
          <w:sz w:val="28"/>
          <w:szCs w:val="28"/>
        </w:rPr>
        <w:t>Магадеев</w:t>
      </w:r>
      <w:proofErr w:type="spellEnd"/>
      <w:r w:rsidRPr="00084F5B">
        <w:rPr>
          <w:sz w:val="28"/>
          <w:szCs w:val="28"/>
        </w:rPr>
        <w:t xml:space="preserve"> </w:t>
      </w:r>
      <w:proofErr w:type="spellStart"/>
      <w:r w:rsidRPr="00084F5B">
        <w:rPr>
          <w:sz w:val="28"/>
          <w:szCs w:val="28"/>
        </w:rPr>
        <w:t>Басир</w:t>
      </w:r>
      <w:proofErr w:type="spellEnd"/>
      <w:r w:rsidRPr="00084F5B">
        <w:rPr>
          <w:sz w:val="28"/>
          <w:szCs w:val="28"/>
        </w:rPr>
        <w:t xml:space="preserve"> </w:t>
      </w:r>
      <w:proofErr w:type="spellStart"/>
      <w:r w:rsidRPr="00084F5B">
        <w:rPr>
          <w:sz w:val="28"/>
          <w:szCs w:val="28"/>
        </w:rPr>
        <w:t>Давлетбаевич</w:t>
      </w:r>
      <w:proofErr w:type="spellEnd"/>
      <w:r w:rsidRPr="00084F5B">
        <w:rPr>
          <w:sz w:val="28"/>
          <w:szCs w:val="28"/>
        </w:rPr>
        <w:t xml:space="preserve"> (1933-2017), Губайдуллин </w:t>
      </w:r>
      <w:proofErr w:type="spellStart"/>
      <w:r w:rsidRPr="00084F5B">
        <w:rPr>
          <w:sz w:val="28"/>
          <w:szCs w:val="28"/>
        </w:rPr>
        <w:t>Исмагил</w:t>
      </w:r>
      <w:proofErr w:type="spellEnd"/>
      <w:r w:rsidRPr="00084F5B">
        <w:rPr>
          <w:sz w:val="28"/>
          <w:szCs w:val="28"/>
        </w:rPr>
        <w:t xml:space="preserve"> </w:t>
      </w:r>
      <w:proofErr w:type="spellStart"/>
      <w:r w:rsidRPr="00084F5B">
        <w:rPr>
          <w:sz w:val="28"/>
          <w:szCs w:val="28"/>
        </w:rPr>
        <w:t>Ибрагимович</w:t>
      </w:r>
      <w:proofErr w:type="spellEnd"/>
      <w:r w:rsidRPr="00084F5B">
        <w:rPr>
          <w:sz w:val="28"/>
          <w:szCs w:val="28"/>
        </w:rPr>
        <w:t xml:space="preserve"> (1923-1979),</w:t>
      </w:r>
      <w:r w:rsidR="0068288F">
        <w:rPr>
          <w:sz w:val="28"/>
          <w:szCs w:val="28"/>
        </w:rPr>
        <w:t xml:space="preserve"> </w:t>
      </w:r>
      <w:proofErr w:type="spellStart"/>
      <w:r w:rsidRPr="00084F5B">
        <w:rPr>
          <w:sz w:val="28"/>
          <w:szCs w:val="28"/>
        </w:rPr>
        <w:t>Акманов</w:t>
      </w:r>
      <w:proofErr w:type="spellEnd"/>
      <w:r w:rsidRPr="00084F5B">
        <w:rPr>
          <w:sz w:val="28"/>
          <w:szCs w:val="28"/>
        </w:rPr>
        <w:t xml:space="preserve"> </w:t>
      </w:r>
      <w:proofErr w:type="spellStart"/>
      <w:r w:rsidRPr="00084F5B">
        <w:rPr>
          <w:sz w:val="28"/>
          <w:szCs w:val="28"/>
        </w:rPr>
        <w:t>Ирек</w:t>
      </w:r>
      <w:proofErr w:type="spellEnd"/>
      <w:r w:rsidRPr="00084F5B">
        <w:rPr>
          <w:sz w:val="28"/>
          <w:szCs w:val="28"/>
        </w:rPr>
        <w:t xml:space="preserve"> </w:t>
      </w:r>
      <w:proofErr w:type="spellStart"/>
      <w:r w:rsidRPr="00084F5B">
        <w:rPr>
          <w:sz w:val="28"/>
          <w:szCs w:val="28"/>
        </w:rPr>
        <w:t>Гайсиевич</w:t>
      </w:r>
      <w:proofErr w:type="spellEnd"/>
      <w:r w:rsidRPr="00084F5B">
        <w:rPr>
          <w:sz w:val="28"/>
          <w:szCs w:val="28"/>
        </w:rPr>
        <w:t xml:space="preserve"> (1933).</w:t>
      </w:r>
    </w:p>
    <w:p w:rsidR="00980046" w:rsidRPr="00084F5B" w:rsidRDefault="00980046" w:rsidP="00980046">
      <w:pPr>
        <w:jc w:val="both"/>
        <w:rPr>
          <w:sz w:val="28"/>
          <w:szCs w:val="28"/>
        </w:rPr>
      </w:pPr>
    </w:p>
    <w:p w:rsidR="005E65CE" w:rsidRDefault="005E65CE" w:rsidP="00813C88">
      <w:pPr>
        <w:tabs>
          <w:tab w:val="left" w:pos="1687"/>
        </w:tabs>
        <w:ind w:right="434"/>
        <w:jc w:val="both"/>
        <w:rPr>
          <w:sz w:val="28"/>
          <w:szCs w:val="28"/>
        </w:rPr>
      </w:pPr>
    </w:p>
    <w:p w:rsidR="005E65CE" w:rsidRDefault="005E65CE" w:rsidP="005E65CE">
      <w:pPr>
        <w:jc w:val="both"/>
        <w:rPr>
          <w:sz w:val="28"/>
          <w:szCs w:val="28"/>
        </w:rPr>
      </w:pPr>
      <w:r w:rsidRPr="00A319B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МКУ </w:t>
      </w:r>
    </w:p>
    <w:p w:rsidR="005E65CE" w:rsidRPr="00A319BA" w:rsidRDefault="005E65CE" w:rsidP="005E6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«Отдел культуры АМР </w:t>
      </w:r>
      <w:proofErr w:type="spellStart"/>
      <w:r>
        <w:rPr>
          <w:sz w:val="28"/>
          <w:szCs w:val="28"/>
        </w:rPr>
        <w:t>Зианчуринский</w:t>
      </w:r>
      <w:proofErr w:type="spellEnd"/>
      <w:r>
        <w:rPr>
          <w:sz w:val="28"/>
          <w:szCs w:val="28"/>
        </w:rPr>
        <w:t xml:space="preserve"> район РБ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88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Ф.З.Валеев</w:t>
      </w:r>
      <w:proofErr w:type="spellEnd"/>
    </w:p>
    <w:p w:rsidR="005E65CE" w:rsidRPr="00813C88" w:rsidRDefault="005E65CE" w:rsidP="00813C88">
      <w:pPr>
        <w:tabs>
          <w:tab w:val="left" w:pos="1687"/>
        </w:tabs>
        <w:ind w:right="434"/>
        <w:jc w:val="both"/>
        <w:rPr>
          <w:b/>
          <w:sz w:val="28"/>
          <w:szCs w:val="28"/>
        </w:rPr>
      </w:pPr>
    </w:p>
    <w:p w:rsidR="00813C88" w:rsidRPr="00813C88" w:rsidRDefault="00813C88" w:rsidP="00813C88">
      <w:pPr>
        <w:tabs>
          <w:tab w:val="left" w:pos="1687"/>
        </w:tabs>
        <w:ind w:right="434"/>
        <w:jc w:val="center"/>
        <w:rPr>
          <w:b/>
          <w:sz w:val="28"/>
        </w:rPr>
      </w:pPr>
    </w:p>
    <w:sectPr w:rsidR="00813C88" w:rsidRPr="00813C88" w:rsidSect="00980046">
      <w:pgSz w:w="16840" w:h="1191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72E9"/>
    <w:multiLevelType w:val="hybridMultilevel"/>
    <w:tmpl w:val="2A6E3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4B4E"/>
    <w:multiLevelType w:val="multilevel"/>
    <w:tmpl w:val="FEF6E2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77C1917"/>
    <w:multiLevelType w:val="hybridMultilevel"/>
    <w:tmpl w:val="F8EC0CC4"/>
    <w:lvl w:ilvl="0" w:tplc="A81CA8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3664A"/>
    <w:multiLevelType w:val="hybridMultilevel"/>
    <w:tmpl w:val="88F23522"/>
    <w:lvl w:ilvl="0" w:tplc="B4942120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D9E5D84"/>
    <w:multiLevelType w:val="hybridMultilevel"/>
    <w:tmpl w:val="8A64AE62"/>
    <w:lvl w:ilvl="0" w:tplc="9E164534">
      <w:start w:val="2"/>
      <w:numFmt w:val="decimal"/>
      <w:lvlText w:val="%1"/>
      <w:lvlJc w:val="left"/>
      <w:pPr>
        <w:ind w:left="113" w:hanging="554"/>
      </w:pPr>
      <w:rPr>
        <w:rFonts w:hint="default"/>
        <w:lang w:val="ru-RU" w:eastAsia="en-US" w:bidi="ar-SA"/>
      </w:rPr>
    </w:lvl>
    <w:lvl w:ilvl="1" w:tplc="57048914">
      <w:numFmt w:val="none"/>
      <w:lvlText w:val=""/>
      <w:lvlJc w:val="left"/>
      <w:pPr>
        <w:tabs>
          <w:tab w:val="num" w:pos="360"/>
        </w:tabs>
      </w:pPr>
    </w:lvl>
    <w:lvl w:ilvl="2" w:tplc="04190013">
      <w:start w:val="1"/>
      <w:numFmt w:val="upperRoman"/>
      <w:lvlText w:val="%3."/>
      <w:lvlJc w:val="right"/>
      <w:pPr>
        <w:tabs>
          <w:tab w:val="num" w:pos="360"/>
        </w:tabs>
      </w:pPr>
    </w:lvl>
    <w:lvl w:ilvl="3" w:tplc="55D8A0BE">
      <w:numFmt w:val="bullet"/>
      <w:lvlText w:val="•"/>
      <w:lvlJc w:val="left"/>
      <w:pPr>
        <w:ind w:left="3350" w:hanging="731"/>
      </w:pPr>
      <w:rPr>
        <w:rFonts w:hint="default"/>
        <w:lang w:val="ru-RU" w:eastAsia="en-US" w:bidi="ar-SA"/>
      </w:rPr>
    </w:lvl>
    <w:lvl w:ilvl="4" w:tplc="3B36D620">
      <w:numFmt w:val="bullet"/>
      <w:lvlText w:val="•"/>
      <w:lvlJc w:val="left"/>
      <w:pPr>
        <w:ind w:left="4427" w:hanging="731"/>
      </w:pPr>
      <w:rPr>
        <w:rFonts w:hint="default"/>
        <w:lang w:val="ru-RU" w:eastAsia="en-US" w:bidi="ar-SA"/>
      </w:rPr>
    </w:lvl>
    <w:lvl w:ilvl="5" w:tplc="346A3A10">
      <w:numFmt w:val="bullet"/>
      <w:lvlText w:val="•"/>
      <w:lvlJc w:val="left"/>
      <w:pPr>
        <w:ind w:left="5504" w:hanging="731"/>
      </w:pPr>
      <w:rPr>
        <w:rFonts w:hint="default"/>
        <w:lang w:val="ru-RU" w:eastAsia="en-US" w:bidi="ar-SA"/>
      </w:rPr>
    </w:lvl>
    <w:lvl w:ilvl="6" w:tplc="055274C0">
      <w:numFmt w:val="bullet"/>
      <w:lvlText w:val="•"/>
      <w:lvlJc w:val="left"/>
      <w:pPr>
        <w:ind w:left="6581" w:hanging="731"/>
      </w:pPr>
      <w:rPr>
        <w:rFonts w:hint="default"/>
        <w:lang w:val="ru-RU" w:eastAsia="en-US" w:bidi="ar-SA"/>
      </w:rPr>
    </w:lvl>
    <w:lvl w:ilvl="7" w:tplc="45DEC09C">
      <w:numFmt w:val="bullet"/>
      <w:lvlText w:val="•"/>
      <w:lvlJc w:val="left"/>
      <w:pPr>
        <w:ind w:left="7658" w:hanging="731"/>
      </w:pPr>
      <w:rPr>
        <w:rFonts w:hint="default"/>
        <w:lang w:val="ru-RU" w:eastAsia="en-US" w:bidi="ar-SA"/>
      </w:rPr>
    </w:lvl>
    <w:lvl w:ilvl="8" w:tplc="D8D4D14E">
      <w:numFmt w:val="bullet"/>
      <w:lvlText w:val="•"/>
      <w:lvlJc w:val="left"/>
      <w:pPr>
        <w:ind w:left="8735" w:hanging="73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0EB9"/>
    <w:rsid w:val="00032021"/>
    <w:rsid w:val="00101876"/>
    <w:rsid w:val="00272CCF"/>
    <w:rsid w:val="002B00CC"/>
    <w:rsid w:val="00474C17"/>
    <w:rsid w:val="00485B61"/>
    <w:rsid w:val="004B3018"/>
    <w:rsid w:val="00505A04"/>
    <w:rsid w:val="005C0C88"/>
    <w:rsid w:val="005C6E1B"/>
    <w:rsid w:val="005D1995"/>
    <w:rsid w:val="005E65CE"/>
    <w:rsid w:val="0068288F"/>
    <w:rsid w:val="006C579D"/>
    <w:rsid w:val="006E315B"/>
    <w:rsid w:val="006F47FE"/>
    <w:rsid w:val="00732064"/>
    <w:rsid w:val="00744A1F"/>
    <w:rsid w:val="007B3A77"/>
    <w:rsid w:val="007D3F7C"/>
    <w:rsid w:val="00813C88"/>
    <w:rsid w:val="00825158"/>
    <w:rsid w:val="008A01C1"/>
    <w:rsid w:val="00933A8A"/>
    <w:rsid w:val="00980046"/>
    <w:rsid w:val="00984871"/>
    <w:rsid w:val="009C580E"/>
    <w:rsid w:val="009E0A37"/>
    <w:rsid w:val="00B0163C"/>
    <w:rsid w:val="00B160D4"/>
    <w:rsid w:val="00BB091C"/>
    <w:rsid w:val="00BF0EB9"/>
    <w:rsid w:val="00BF0FAE"/>
    <w:rsid w:val="00C208B8"/>
    <w:rsid w:val="00D619A3"/>
    <w:rsid w:val="00F07AE2"/>
    <w:rsid w:val="00F2129B"/>
    <w:rsid w:val="00F35AF2"/>
    <w:rsid w:val="00FA7920"/>
    <w:rsid w:val="00FC2626"/>
    <w:rsid w:val="00FD1058"/>
    <w:rsid w:val="00FF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280B6-ADD5-432D-9F88-705C0F6A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0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F4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3018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0EB9"/>
    <w:pPr>
      <w:ind w:left="11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0EB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F0EB9"/>
    <w:pPr>
      <w:ind w:left="113" w:firstLine="708"/>
      <w:jc w:val="both"/>
    </w:pPr>
  </w:style>
  <w:style w:type="paragraph" w:customStyle="1" w:styleId="style1">
    <w:name w:val="style1"/>
    <w:basedOn w:val="a"/>
    <w:rsid w:val="00BF0EB9"/>
    <w:pPr>
      <w:widowControl/>
      <w:autoSpaceDE/>
      <w:autoSpaceDN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BF0E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163C"/>
    <w:rPr>
      <w:b/>
      <w:bCs/>
    </w:rPr>
  </w:style>
  <w:style w:type="table" w:customStyle="1" w:styleId="11">
    <w:name w:val="Сетка таблицы1"/>
    <w:basedOn w:val="a1"/>
    <w:uiPriority w:val="39"/>
    <w:rsid w:val="00B0163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B016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4B30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link w:val="22"/>
    <w:rsid w:val="006F47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47FE"/>
    <w:pPr>
      <w:shd w:val="clear" w:color="auto" w:fill="FFFFFF"/>
      <w:autoSpaceDE/>
      <w:autoSpaceDN/>
      <w:spacing w:before="420" w:line="322" w:lineRule="exact"/>
      <w:ind w:hanging="360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F4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80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E%D1%80%D0%B5%D0%BD%D0%B1%D1%83%D1%80%D0%B3%D1%81%D0%BA%D0%B0%D1%8F_%D0%BE%D0%B1%D0%BB%D0%B0%D1%81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27</Pages>
  <Words>6131</Words>
  <Characters>34948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Инженер</cp:lastModifiedBy>
  <cp:revision>18</cp:revision>
  <cp:lastPrinted>2022-01-25T03:01:00Z</cp:lastPrinted>
  <dcterms:created xsi:type="dcterms:W3CDTF">2022-01-24T17:14:00Z</dcterms:created>
  <dcterms:modified xsi:type="dcterms:W3CDTF">2023-04-12T07:17:00Z</dcterms:modified>
</cp:coreProperties>
</file>