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A7" w:rsidRPr="005D44A7" w:rsidRDefault="005D44A7" w:rsidP="005D4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тенденции и показатели развития музеев</w:t>
      </w:r>
    </w:p>
    <w:p w:rsidR="00465735" w:rsidRPr="00A4063B" w:rsidRDefault="00465735" w:rsidP="00465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63B">
        <w:rPr>
          <w:rFonts w:ascii="Times New Roman" w:hAnsi="Times New Roman"/>
          <w:b/>
          <w:bCs/>
          <w:sz w:val="28"/>
          <w:szCs w:val="28"/>
        </w:rPr>
        <w:t>Научно-просветительская деятельность</w:t>
      </w:r>
    </w:p>
    <w:p w:rsidR="00465735" w:rsidRPr="00907C76" w:rsidRDefault="00465735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7C76">
        <w:rPr>
          <w:rFonts w:ascii="Times New Roman" w:hAnsi="Times New Roman"/>
          <w:bCs/>
          <w:sz w:val="28"/>
          <w:szCs w:val="28"/>
        </w:rPr>
        <w:t>Одна из основных тенденций в развитии современной российской культуры – повышение интереса к музеям, осуществляющим хранение аутентичных образцов художественного, историко-культурного и природного наследия. Возрождается и получает дополнительный импульс образовательно-просветительская функция музеев, играющая важную роль в патриотическом воспитании молодежи, формировании у нее гражданского самосознания и ответственности, общероссийской, региональной и локальной идентичности.</w:t>
      </w:r>
    </w:p>
    <w:p w:rsidR="00465735" w:rsidRDefault="00465735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7C76">
        <w:rPr>
          <w:rFonts w:ascii="Times New Roman" w:hAnsi="Times New Roman"/>
          <w:bCs/>
          <w:sz w:val="28"/>
          <w:szCs w:val="28"/>
        </w:rPr>
        <w:t xml:space="preserve">Количество посещений </w:t>
      </w:r>
      <w:r w:rsidR="00F361CE">
        <w:rPr>
          <w:rFonts w:ascii="Times New Roman" w:hAnsi="Times New Roman"/>
          <w:bCs/>
          <w:sz w:val="28"/>
          <w:szCs w:val="28"/>
        </w:rPr>
        <w:t xml:space="preserve">за </w:t>
      </w:r>
      <w:r w:rsidR="00023167">
        <w:rPr>
          <w:rFonts w:ascii="Times New Roman" w:hAnsi="Times New Roman"/>
          <w:bCs/>
          <w:sz w:val="28"/>
          <w:szCs w:val="28"/>
        </w:rPr>
        <w:t>2020 год - 5000</w:t>
      </w:r>
      <w:r w:rsidR="00F361CE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465735" w:rsidRPr="00907C76" w:rsidRDefault="00F361CE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465735" w:rsidRPr="00907C76">
        <w:rPr>
          <w:rFonts w:ascii="Times New Roman" w:hAnsi="Times New Roman"/>
          <w:bCs/>
          <w:sz w:val="28"/>
          <w:szCs w:val="28"/>
        </w:rPr>
        <w:t xml:space="preserve">оличество </w:t>
      </w:r>
      <w:r>
        <w:rPr>
          <w:rFonts w:ascii="Times New Roman" w:hAnsi="Times New Roman"/>
          <w:bCs/>
          <w:sz w:val="28"/>
          <w:szCs w:val="28"/>
        </w:rPr>
        <w:t xml:space="preserve">массовых </w:t>
      </w:r>
      <w:r w:rsidR="00465735" w:rsidRPr="00907C76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037840">
        <w:rPr>
          <w:rFonts w:ascii="Times New Roman" w:hAnsi="Times New Roman"/>
          <w:bCs/>
          <w:sz w:val="28"/>
          <w:szCs w:val="28"/>
        </w:rPr>
        <w:t>– 16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65735" w:rsidRPr="00907C76" w:rsidRDefault="00465735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7C76">
        <w:rPr>
          <w:rFonts w:ascii="Times New Roman" w:hAnsi="Times New Roman"/>
          <w:bCs/>
          <w:sz w:val="28"/>
          <w:szCs w:val="28"/>
        </w:rPr>
        <w:t xml:space="preserve">Количество выставок </w:t>
      </w:r>
      <w:r w:rsidR="00023167">
        <w:rPr>
          <w:rFonts w:ascii="Times New Roman" w:hAnsi="Times New Roman"/>
          <w:bCs/>
          <w:sz w:val="28"/>
          <w:szCs w:val="28"/>
        </w:rPr>
        <w:t>– 12</w:t>
      </w:r>
      <w:r w:rsidR="00F361CE">
        <w:rPr>
          <w:rFonts w:ascii="Times New Roman" w:hAnsi="Times New Roman"/>
          <w:bCs/>
          <w:sz w:val="28"/>
          <w:szCs w:val="28"/>
        </w:rPr>
        <w:t>.</w:t>
      </w:r>
    </w:p>
    <w:p w:rsidR="00465735" w:rsidRPr="00907C76" w:rsidRDefault="00465735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7C76">
        <w:rPr>
          <w:rFonts w:ascii="Times New Roman" w:hAnsi="Times New Roman"/>
          <w:bCs/>
          <w:sz w:val="28"/>
          <w:szCs w:val="28"/>
        </w:rPr>
        <w:t xml:space="preserve">Количество лекций </w:t>
      </w:r>
      <w:r w:rsidR="00023167">
        <w:rPr>
          <w:rFonts w:ascii="Times New Roman" w:hAnsi="Times New Roman"/>
          <w:bCs/>
          <w:sz w:val="28"/>
          <w:szCs w:val="28"/>
        </w:rPr>
        <w:t>-11</w:t>
      </w:r>
      <w:r w:rsidR="00F361CE">
        <w:rPr>
          <w:rFonts w:ascii="Times New Roman" w:hAnsi="Times New Roman"/>
          <w:bCs/>
          <w:sz w:val="28"/>
          <w:szCs w:val="28"/>
        </w:rPr>
        <w:t>.</w:t>
      </w:r>
    </w:p>
    <w:p w:rsidR="005D44A7" w:rsidRDefault="00E16658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D44A7"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узейные фонды</w:t>
      </w:r>
    </w:p>
    <w:p w:rsidR="00266E1A" w:rsidRDefault="00DD367B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C76">
        <w:rPr>
          <w:rFonts w:ascii="Times New Roman" w:hAnsi="Times New Roman"/>
          <w:sz w:val="28"/>
          <w:szCs w:val="28"/>
        </w:rPr>
        <w:t>Общий объем музейного фонда составляет 2</w:t>
      </w:r>
      <w:r w:rsidR="001D6966">
        <w:rPr>
          <w:rFonts w:ascii="Times New Roman" w:hAnsi="Times New Roman"/>
          <w:sz w:val="28"/>
          <w:szCs w:val="28"/>
        </w:rPr>
        <w:t>506</w:t>
      </w:r>
      <w:r w:rsidRPr="00907C76">
        <w:rPr>
          <w:rFonts w:ascii="Times New Roman" w:hAnsi="Times New Roman"/>
          <w:sz w:val="28"/>
          <w:szCs w:val="28"/>
        </w:rPr>
        <w:t xml:space="preserve">  ед. хранения. За </w:t>
      </w:r>
      <w:r w:rsidR="00023167">
        <w:rPr>
          <w:rFonts w:ascii="Times New Roman" w:hAnsi="Times New Roman"/>
          <w:sz w:val="28"/>
          <w:szCs w:val="28"/>
        </w:rPr>
        <w:t xml:space="preserve">год </w:t>
      </w:r>
      <w:r w:rsidRPr="00907C76">
        <w:rPr>
          <w:rFonts w:ascii="Times New Roman" w:hAnsi="Times New Roman"/>
          <w:sz w:val="28"/>
          <w:szCs w:val="28"/>
        </w:rPr>
        <w:t xml:space="preserve">в целом объём музейного фонда увеличился на </w:t>
      </w:r>
      <w:r w:rsidR="00023167">
        <w:rPr>
          <w:rFonts w:ascii="Times New Roman" w:hAnsi="Times New Roman"/>
          <w:sz w:val="28"/>
          <w:szCs w:val="28"/>
        </w:rPr>
        <w:t>32</w:t>
      </w:r>
      <w:r w:rsidRPr="00907C76">
        <w:rPr>
          <w:rFonts w:ascii="Times New Roman" w:hAnsi="Times New Roman"/>
          <w:sz w:val="28"/>
          <w:szCs w:val="28"/>
        </w:rPr>
        <w:t xml:space="preserve"> ед. хр. Выделено на приобретение эксп</w:t>
      </w:r>
      <w:r w:rsidR="00023167">
        <w:rPr>
          <w:rFonts w:ascii="Times New Roman" w:hAnsi="Times New Roman"/>
          <w:sz w:val="28"/>
          <w:szCs w:val="28"/>
        </w:rPr>
        <w:t>онатов из бюджета МО в 2020</w:t>
      </w:r>
      <w:r w:rsidRPr="00907C76">
        <w:rPr>
          <w:rFonts w:ascii="Times New Roman" w:hAnsi="Times New Roman"/>
          <w:sz w:val="28"/>
          <w:szCs w:val="28"/>
        </w:rPr>
        <w:t>году  0 тыс. рублей. В дар получили_</w:t>
      </w:r>
      <w:r w:rsidR="00023167">
        <w:rPr>
          <w:rFonts w:ascii="Times New Roman" w:hAnsi="Times New Roman"/>
          <w:sz w:val="28"/>
          <w:szCs w:val="28"/>
        </w:rPr>
        <w:t>32</w:t>
      </w:r>
      <w:r w:rsidRPr="00907C76">
        <w:rPr>
          <w:rFonts w:ascii="Times New Roman" w:hAnsi="Times New Roman"/>
          <w:sz w:val="28"/>
          <w:szCs w:val="28"/>
        </w:rPr>
        <w:t>_единиц хранения.</w:t>
      </w:r>
    </w:p>
    <w:p w:rsidR="005D44A7" w:rsidRPr="005D44A7" w:rsidRDefault="00266E1A" w:rsidP="00A406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тнографические экспедиции – нет.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Музейно-выставочная деятельность</w:t>
      </w:r>
    </w:p>
    <w:p w:rsid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ведущих направлений работы музеев является выставочная деятельность, актуальность которой обусловлена не только возрастающим интересом к отечественным музеям, но и сокращением числа долгосрочных экспозиционных проектов. Музейная выставка – это менее затратная и наиболее динамичная форма экспозиции, репрезентирующая, интерпретирующая и актуализирующая музейные коллекции, предметы музейного значения и иные объекты культурного наследия. Особенность многих современных выставок – применение новейших информационных и интерактивных технологий, способствующих повышению их эффективности.</w:t>
      </w:r>
    </w:p>
    <w:p w:rsidR="00C90A1A" w:rsidRDefault="00023167" w:rsidP="00A40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выставок за 2020 год</w:t>
      </w:r>
      <w:r w:rsidR="00555D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</w:t>
      </w:r>
      <w:r w:rsidR="00555D3C">
        <w:rPr>
          <w:rFonts w:ascii="Times New Roman" w:hAnsi="Times New Roman"/>
          <w:sz w:val="28"/>
          <w:szCs w:val="28"/>
        </w:rPr>
        <w:t>. Выставки вне музея -</w:t>
      </w:r>
      <w:r>
        <w:rPr>
          <w:rFonts w:ascii="Times New Roman" w:hAnsi="Times New Roman"/>
          <w:sz w:val="28"/>
          <w:szCs w:val="28"/>
        </w:rPr>
        <w:t>2</w:t>
      </w:r>
      <w:r w:rsidR="00555D3C">
        <w:rPr>
          <w:rFonts w:ascii="Times New Roman" w:hAnsi="Times New Roman"/>
          <w:sz w:val="28"/>
          <w:szCs w:val="28"/>
        </w:rPr>
        <w:t xml:space="preserve">. </w:t>
      </w:r>
    </w:p>
    <w:p w:rsidR="00261A23" w:rsidRPr="008B3AFD" w:rsidRDefault="00261A23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A1A" w:rsidRDefault="00C90A1A" w:rsidP="00A40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кол-во выставок в музее –</w:t>
      </w:r>
      <w:r w:rsidR="00023167">
        <w:rPr>
          <w:rFonts w:ascii="Times New Roman" w:hAnsi="Times New Roman"/>
          <w:b/>
          <w:sz w:val="28"/>
          <w:szCs w:val="28"/>
        </w:rPr>
        <w:t>12</w:t>
      </w:r>
    </w:p>
    <w:p w:rsidR="00C90A1A" w:rsidRPr="00506E38" w:rsidRDefault="00C90A1A" w:rsidP="00A40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063B">
        <w:rPr>
          <w:rFonts w:ascii="Times New Roman" w:hAnsi="Times New Roman"/>
          <w:sz w:val="28"/>
          <w:szCs w:val="28"/>
        </w:rPr>
        <w:t>«Игрушки из чемодана»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4063B">
        <w:rPr>
          <w:rFonts w:ascii="Times New Roman" w:hAnsi="Times New Roman"/>
          <w:sz w:val="28"/>
          <w:szCs w:val="28"/>
        </w:rPr>
        <w:t xml:space="preserve">Место подвига – Афганистан 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063B">
        <w:rPr>
          <w:rFonts w:ascii="Times New Roman" w:hAnsi="Times New Roman"/>
          <w:sz w:val="28"/>
          <w:szCs w:val="28"/>
        </w:rPr>
        <w:t>3 .Ветераны локальных войн (Чечня);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4063B">
        <w:rPr>
          <w:rFonts w:ascii="Times New Roman" w:hAnsi="Times New Roman"/>
          <w:sz w:val="28"/>
          <w:szCs w:val="28"/>
        </w:rPr>
        <w:t>Памяти павших будьте достойны;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4063B">
        <w:rPr>
          <w:rFonts w:ascii="Times New Roman" w:hAnsi="Times New Roman"/>
          <w:sz w:val="28"/>
          <w:szCs w:val="28"/>
        </w:rPr>
        <w:t xml:space="preserve">Солдаты Отечественной… 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A4063B">
        <w:rPr>
          <w:rFonts w:ascii="Times New Roman" w:hAnsi="Times New Roman"/>
          <w:sz w:val="28"/>
          <w:szCs w:val="28"/>
        </w:rPr>
        <w:t>«Войны священные страницы навеки в памяти людской».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4063B">
        <w:rPr>
          <w:rFonts w:ascii="Times New Roman" w:hAnsi="Times New Roman"/>
          <w:sz w:val="28"/>
          <w:szCs w:val="28"/>
        </w:rPr>
        <w:t>«Блокада Ленинграда – 8 сентября 1941 года»-8 сентября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4063B">
        <w:rPr>
          <w:rFonts w:ascii="Times New Roman" w:hAnsi="Times New Roman"/>
          <w:sz w:val="28"/>
          <w:szCs w:val="28"/>
        </w:rPr>
        <w:t xml:space="preserve">. «День работника  лесного хозяйства»-18 сентября 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4063B">
        <w:rPr>
          <w:rFonts w:ascii="Times New Roman" w:hAnsi="Times New Roman"/>
          <w:sz w:val="28"/>
          <w:szCs w:val="28"/>
        </w:rPr>
        <w:t>. « Наши орденоносцы»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«Живая нить времен»</w:t>
      </w:r>
    </w:p>
    <w:p w:rsidR="00A4063B" w:rsidRPr="00A4063B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4063B">
        <w:rPr>
          <w:rFonts w:ascii="Times New Roman" w:hAnsi="Times New Roman"/>
          <w:sz w:val="28"/>
          <w:szCs w:val="28"/>
        </w:rPr>
        <w:t>. Выставка книг «Туғантелемәйөҙаҙым»</w:t>
      </w:r>
    </w:p>
    <w:p w:rsidR="00261A23" w:rsidRDefault="00A4063B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4063B">
        <w:rPr>
          <w:rFonts w:ascii="Times New Roman" w:hAnsi="Times New Roman"/>
          <w:sz w:val="28"/>
          <w:szCs w:val="28"/>
        </w:rPr>
        <w:t>. «Елочные игрушки Советского периода»</w:t>
      </w:r>
    </w:p>
    <w:p w:rsidR="00E349CA" w:rsidRDefault="00023167" w:rsidP="00A40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кол-во выставок вне музея – 2</w:t>
      </w:r>
    </w:p>
    <w:p w:rsidR="00E349CA" w:rsidRDefault="00E349CA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9CA" w:rsidRDefault="00E349CA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826">
        <w:rPr>
          <w:rFonts w:ascii="Times New Roman" w:eastAsia="Times New Roman" w:hAnsi="Times New Roman"/>
          <w:sz w:val="28"/>
          <w:szCs w:val="28"/>
        </w:rPr>
        <w:t xml:space="preserve">1. </w:t>
      </w:r>
      <w:r w:rsidR="00A4063B">
        <w:rPr>
          <w:rFonts w:ascii="Times New Roman" w:eastAsia="Times New Roman" w:hAnsi="Times New Roman"/>
          <w:sz w:val="28"/>
          <w:szCs w:val="28"/>
        </w:rPr>
        <w:t xml:space="preserve">Передача эстафеты </w:t>
      </w:r>
      <w:proofErr w:type="spellStart"/>
      <w:r w:rsidR="00A4063B">
        <w:rPr>
          <w:rFonts w:ascii="Times New Roman" w:eastAsia="Times New Roman" w:hAnsi="Times New Roman"/>
          <w:sz w:val="28"/>
          <w:szCs w:val="28"/>
        </w:rPr>
        <w:t>Зианчуринского</w:t>
      </w:r>
      <w:proofErr w:type="spellEnd"/>
      <w:r w:rsidR="00A4063B">
        <w:rPr>
          <w:rFonts w:ascii="Times New Roman" w:eastAsia="Times New Roman" w:hAnsi="Times New Roman"/>
          <w:sz w:val="28"/>
          <w:szCs w:val="28"/>
        </w:rPr>
        <w:t xml:space="preserve"> района в с. Мраково </w:t>
      </w:r>
      <w:proofErr w:type="spellStart"/>
      <w:r w:rsidR="00A4063B">
        <w:rPr>
          <w:rFonts w:ascii="Times New Roman" w:eastAsia="Times New Roman" w:hAnsi="Times New Roman"/>
          <w:sz w:val="28"/>
          <w:szCs w:val="28"/>
        </w:rPr>
        <w:t>Кугарчинского</w:t>
      </w:r>
      <w:proofErr w:type="spellEnd"/>
      <w:r w:rsidR="00A4063B">
        <w:rPr>
          <w:rFonts w:ascii="Times New Roman" w:eastAsia="Times New Roman" w:hAnsi="Times New Roman"/>
          <w:sz w:val="28"/>
          <w:szCs w:val="28"/>
        </w:rPr>
        <w:t xml:space="preserve"> района-4 мая.</w:t>
      </w:r>
    </w:p>
    <w:p w:rsidR="00E349CA" w:rsidRPr="002F4DB5" w:rsidRDefault="00023167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063B">
        <w:rPr>
          <w:rFonts w:ascii="Times New Roman" w:hAnsi="Times New Roman"/>
          <w:sz w:val="28"/>
          <w:szCs w:val="28"/>
        </w:rPr>
        <w:t>Выставка «Треугольные письма – 16 июня, Детская библиотека.</w:t>
      </w:r>
      <w:bookmarkStart w:id="0" w:name="_GoBack"/>
      <w:bookmarkEnd w:id="0"/>
    </w:p>
    <w:p w:rsidR="00261A23" w:rsidRDefault="00261A23" w:rsidP="00A4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Внесение музейных предметов в Государственный каталог Музейного фонда Российской Федерации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2017 года вступил в силу Федеральный закон от 3 июля 2016 года № 357-ФЗ «О внесении изменений в Федеральный закон «О Музейном фонде Российской Федерации и музеях в Российской Федерации».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статьи 2 закона, музейные предметы, внесенные в книгу поступлений основного фонда (главную инвентарную книгу) музея до 31 декабря 2016 года, подлежат обязательной регистрации в Государственном каталоге Музейного фонда Российской Федерации до 31 декабря 2025 года. Музейные предметы, внесенные в книгу поступлений основного фонда (главную инвентарную книгу) музея, начиная с 1 января 2017 года, будут включены в Музейный фонд Российской Федерации только после регистрации в Государственном каталоге Музейного фонда Российской Федерации.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музейных предметов в Государственном каталоге Музейного фонда Российской Федерации производится не позднее 4 (четырех) месяцев со дня записи в книге поступлений основного фонда (главной инвентарной книге) музея.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Информатизация музеев</w:t>
      </w:r>
    </w:p>
    <w:p w:rsidR="00EE14F5" w:rsidRPr="00907C76" w:rsidRDefault="00EE14F5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C76">
        <w:rPr>
          <w:rFonts w:ascii="Times New Roman" w:hAnsi="Times New Roman"/>
          <w:sz w:val="28"/>
          <w:szCs w:val="28"/>
        </w:rPr>
        <w:t xml:space="preserve">Состояние информатизации музейного муниципального района </w:t>
      </w:r>
      <w:proofErr w:type="spellStart"/>
      <w:r w:rsidRPr="00907C76">
        <w:rPr>
          <w:rFonts w:ascii="Times New Roman" w:hAnsi="Times New Roman"/>
          <w:sz w:val="28"/>
          <w:szCs w:val="28"/>
        </w:rPr>
        <w:t>Зианчуринчский</w:t>
      </w:r>
      <w:proofErr w:type="spellEnd"/>
      <w:r w:rsidRPr="00907C76">
        <w:rPr>
          <w:rFonts w:ascii="Times New Roman" w:hAnsi="Times New Roman"/>
          <w:sz w:val="28"/>
          <w:szCs w:val="28"/>
        </w:rPr>
        <w:t xml:space="preserve"> район. </w:t>
      </w:r>
    </w:p>
    <w:p w:rsidR="00EE14F5" w:rsidRPr="00907C76" w:rsidRDefault="00EE14F5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МАУКиИ</w:t>
      </w:r>
      <w:proofErr w:type="spellEnd"/>
      <w:r>
        <w:rPr>
          <w:rFonts w:ascii="Times New Roman" w:hAnsi="Times New Roman"/>
          <w:sz w:val="28"/>
          <w:szCs w:val="28"/>
        </w:rPr>
        <w:t xml:space="preserve"> ЗИКМ имеется</w:t>
      </w:r>
      <w:r w:rsidRPr="00907C76">
        <w:rPr>
          <w:rFonts w:ascii="Times New Roman" w:hAnsi="Times New Roman"/>
          <w:sz w:val="28"/>
          <w:szCs w:val="28"/>
        </w:rPr>
        <w:t xml:space="preserve"> (</w:t>
      </w:r>
      <w:r w:rsidR="00023167">
        <w:rPr>
          <w:rFonts w:ascii="Times New Roman" w:hAnsi="Times New Roman"/>
          <w:sz w:val="28"/>
          <w:szCs w:val="28"/>
        </w:rPr>
        <w:t>2</w:t>
      </w:r>
      <w:r w:rsidRPr="00907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компьютера</w:t>
      </w:r>
      <w:r w:rsidRPr="00907C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из них под </w:t>
      </w:r>
      <w:proofErr w:type="spellStart"/>
      <w:r>
        <w:rPr>
          <w:rFonts w:ascii="Times New Roman" w:hAnsi="Times New Roman"/>
          <w:sz w:val="28"/>
          <w:szCs w:val="28"/>
        </w:rPr>
        <w:t>госкаталог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(2017), + 1 ноутбук (2016). </w:t>
      </w:r>
    </w:p>
    <w:p w:rsidR="00EE14F5" w:rsidRPr="00907C76" w:rsidRDefault="00EE14F5" w:rsidP="00A406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7C76">
        <w:rPr>
          <w:rFonts w:ascii="Times New Roman" w:hAnsi="Times New Roman"/>
          <w:sz w:val="28"/>
          <w:szCs w:val="28"/>
        </w:rPr>
        <w:lastRenderedPageBreak/>
        <w:t>Доступ к сети Интернет имеет _1</w:t>
      </w:r>
      <w:r>
        <w:rPr>
          <w:rFonts w:ascii="Times New Roman" w:hAnsi="Times New Roman"/>
          <w:sz w:val="28"/>
          <w:szCs w:val="28"/>
        </w:rPr>
        <w:t>_ музей</w:t>
      </w:r>
      <w:r w:rsidRPr="00907C76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МАУКиИ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ЗИКМ</w:t>
      </w:r>
      <w:r w:rsidRPr="00907C76">
        <w:rPr>
          <w:rFonts w:ascii="Times New Roman" w:hAnsi="Times New Roman"/>
          <w:sz w:val="28"/>
          <w:szCs w:val="28"/>
        </w:rPr>
        <w:t>). Наличие электронной почты (</w:t>
      </w:r>
      <w:proofErr w:type="spellStart"/>
      <w:r w:rsidRPr="00907C76">
        <w:rPr>
          <w:rFonts w:ascii="Times New Roman" w:hAnsi="Times New Roman"/>
          <w:i/>
          <w:sz w:val="28"/>
          <w:szCs w:val="28"/>
          <w:lang w:val="en-US"/>
        </w:rPr>
        <w:t>muzei</w:t>
      </w:r>
      <w:proofErr w:type="spellEnd"/>
      <w:r w:rsidRPr="00907C76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07C76">
        <w:rPr>
          <w:rFonts w:ascii="Times New Roman" w:hAnsi="Times New Roman"/>
          <w:i/>
          <w:sz w:val="28"/>
          <w:szCs w:val="28"/>
          <w:lang w:val="en-US"/>
        </w:rPr>
        <w:t>zia</w:t>
      </w:r>
      <w:proofErr w:type="spellEnd"/>
      <w:r w:rsidRPr="00907C76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07C76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Pr="00907C76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07C76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907C76">
        <w:rPr>
          <w:rFonts w:ascii="Times New Roman" w:hAnsi="Times New Roman"/>
          <w:sz w:val="28"/>
          <w:szCs w:val="28"/>
        </w:rPr>
        <w:t>). Сайт в сети Интернет (</w:t>
      </w:r>
      <w:hyperlink r:id="rId5" w:history="1">
        <w:r w:rsidR="00136858">
          <w:rPr>
            <w:rStyle w:val="a9"/>
          </w:rPr>
          <w:t>http://zian-kultura.ru/</w:t>
        </w:r>
      </w:hyperlink>
      <w:r w:rsidR="00136858">
        <w:rPr>
          <w:rFonts w:ascii="Times New Roman" w:hAnsi="Times New Roman"/>
          <w:sz w:val="28"/>
          <w:szCs w:val="28"/>
        </w:rPr>
        <w:t>), ведется совместно с учреждениями культуры.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во многом является залогом успешного функционирования музеев.</w:t>
      </w:r>
    </w:p>
    <w:p w:rsidR="005D44A7" w:rsidRPr="005D44A7" w:rsidRDefault="0002316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соответствии с муниципальной целевой программой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D44A7" w:rsidRPr="005D4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(указать наименование)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капитальный ремонт не был произведен. </w:t>
      </w:r>
      <w:r w:rsidR="00136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сделан косметический ремонт </w:t>
      </w:r>
      <w:r w:rsidR="00642189">
        <w:rPr>
          <w:rFonts w:ascii="Times New Roman" w:eastAsia="Times New Roman" w:hAnsi="Times New Roman" w:cs="Times New Roman"/>
          <w:color w:val="000000"/>
          <w:sz w:val="28"/>
          <w:szCs w:val="28"/>
        </w:rPr>
        <w:t>(покраска здания снаружи, построили туалет, огородили железным забором, убрали кустарники малины)</w:t>
      </w:r>
      <w:r w:rsidR="00136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Пожарно-охранная сигнализация установ</w:t>
      </w:r>
      <w:r w:rsidR="00136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 в 2015 году. 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капитальный ремонт муниципальных музеев и приобретение оборудован</w:t>
      </w:r>
      <w:r w:rsidR="00642189">
        <w:rPr>
          <w:rFonts w:ascii="Times New Roman" w:eastAsia="Times New Roman" w:hAnsi="Times New Roman" w:cs="Times New Roman"/>
          <w:color w:val="000000"/>
          <w:sz w:val="28"/>
          <w:szCs w:val="28"/>
        </w:rPr>
        <w:t>ия было затрачено 0 руб. (в 2020</w:t>
      </w: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- 0 руб.).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Кадровый потенциал музеев</w:t>
      </w:r>
    </w:p>
    <w:p w:rsidR="005D44A7" w:rsidRPr="005D44A7" w:rsidRDefault="00642189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численность персонала </w:t>
      </w:r>
      <w:proofErr w:type="spellStart"/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МАУКиИЗианчуринский</w:t>
      </w:r>
      <w:proofErr w:type="spellEnd"/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историко-краеведческий музей составила _2__человека, в т.ч. __2_– работники (</w:t>
      </w:r>
      <w:r w:rsidR="005D44A7" w:rsidRPr="005D4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основной персонал</w:t>
      </w:r>
      <w:r w:rsidR="005D44A7"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9167F" w:rsidRDefault="00C9167F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имеют – 2 человека.</w:t>
      </w:r>
    </w:p>
    <w:p w:rsidR="005411B2" w:rsidRPr="00907C76" w:rsidRDefault="005411B2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7C76">
        <w:rPr>
          <w:rFonts w:ascii="Times New Roman" w:hAnsi="Times New Roman"/>
          <w:sz w:val="28"/>
          <w:szCs w:val="28"/>
        </w:rPr>
        <w:t>Награждение Почетными грамотами Министерства культуры Республики Башкортостан и др.(нет)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Заработная плата</w:t>
      </w:r>
    </w:p>
    <w:p w:rsidR="005411B2" w:rsidRDefault="005411B2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115">
        <w:rPr>
          <w:rFonts w:ascii="Times New Roman" w:hAnsi="Times New Roman"/>
          <w:sz w:val="28"/>
          <w:szCs w:val="28"/>
        </w:rPr>
        <w:t xml:space="preserve">Средний размер заработной платы 1 работника по итогам </w:t>
      </w:r>
      <w:r w:rsidR="00642189">
        <w:rPr>
          <w:rFonts w:ascii="Times New Roman" w:hAnsi="Times New Roman"/>
          <w:sz w:val="28"/>
          <w:szCs w:val="28"/>
        </w:rPr>
        <w:t>2020года 26187, 20.</w:t>
      </w:r>
    </w:p>
    <w:p w:rsidR="008A3C68" w:rsidRDefault="008A3C68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17E">
        <w:rPr>
          <w:rFonts w:ascii="Times New Roman" w:hAnsi="Times New Roman"/>
          <w:bCs/>
          <w:sz w:val="28"/>
          <w:szCs w:val="28"/>
        </w:rPr>
        <w:t xml:space="preserve">В музеях проведены так же циклы мероприятий в рамках </w:t>
      </w:r>
      <w:r>
        <w:rPr>
          <w:rFonts w:ascii="Times New Roman" w:hAnsi="Times New Roman"/>
          <w:bCs/>
          <w:sz w:val="28"/>
          <w:szCs w:val="28"/>
        </w:rPr>
        <w:t xml:space="preserve">антинаркотической направленности, по гражданско-патриотическому воспитанию, мероприятия, направленные на противодействие идеологии терроризма и национального экстремизма. </w:t>
      </w:r>
      <w:r w:rsidR="00642189">
        <w:rPr>
          <w:rFonts w:ascii="Times New Roman" w:hAnsi="Times New Roman"/>
          <w:bCs/>
          <w:sz w:val="28"/>
          <w:szCs w:val="28"/>
        </w:rPr>
        <w:t>И</w:t>
      </w:r>
      <w:r w:rsidRPr="00DD3CEE">
        <w:rPr>
          <w:rFonts w:ascii="Times New Roman" w:hAnsi="Times New Roman"/>
          <w:bCs/>
          <w:sz w:val="28"/>
          <w:szCs w:val="28"/>
        </w:rPr>
        <w:t>нформационная встреча «Свеча памяти», посвященная дню солида</w:t>
      </w:r>
      <w:r>
        <w:rPr>
          <w:rFonts w:ascii="Times New Roman" w:hAnsi="Times New Roman"/>
          <w:bCs/>
          <w:sz w:val="28"/>
          <w:szCs w:val="28"/>
        </w:rPr>
        <w:t>рности в борьбе с терроризмом (</w:t>
      </w:r>
      <w:r w:rsidRPr="00DD3CEE">
        <w:rPr>
          <w:rFonts w:ascii="Times New Roman" w:hAnsi="Times New Roman"/>
          <w:bCs/>
          <w:sz w:val="28"/>
          <w:szCs w:val="28"/>
        </w:rPr>
        <w:t>в память о жертвах террора).</w:t>
      </w:r>
    </w:p>
    <w:p w:rsidR="00642189" w:rsidRPr="00F7317E" w:rsidRDefault="00642189" w:rsidP="00A40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2189">
        <w:rPr>
          <w:rFonts w:ascii="Times New Roman" w:hAnsi="Times New Roman"/>
          <w:bCs/>
          <w:sz w:val="28"/>
          <w:szCs w:val="28"/>
        </w:rPr>
        <w:t xml:space="preserve">История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 в лицах «Время. Люди. Дела.». Основная тематика исследований посвящена 90-летнему юбилею образования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района, 75-летию Победы в Великой Отечественной войне и создание энциклопедии района; а также сбор информации, фотографий, работа в архивах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 и в редакции районной газеты по жителям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района. Создание брошюр, посвященных разным организациям района и передовикам. </w:t>
      </w:r>
      <w:r w:rsidRPr="00642189">
        <w:rPr>
          <w:rFonts w:ascii="Times New Roman" w:hAnsi="Times New Roman"/>
          <w:bCs/>
          <w:sz w:val="28"/>
          <w:szCs w:val="28"/>
        </w:rPr>
        <w:lastRenderedPageBreak/>
        <w:t xml:space="preserve">Исследовательская работа по созданию исторических книг деревень: Абзаново,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Иткулово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, Юлдыбаево,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Мухамедьяново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Аютово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Абуляисово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Идяшево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. Ведется работа по написанию книги об участниках Великой Отечественной войны «Солдаты Отечественной…» на русском и башкирском языках к 75-летию Победы. К 90-летию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района: «Первый глава Администрации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М.С.Тулибаев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», «Почетный гражданин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района – Идрисов Р.Г.», «История колхоза «Путь Ленина» (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Абзановское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СП)», «Самодеятельный художник 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Н.Х.Файрушин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642189">
        <w:rPr>
          <w:rFonts w:ascii="Times New Roman" w:hAnsi="Times New Roman"/>
          <w:bCs/>
          <w:sz w:val="28"/>
          <w:szCs w:val="28"/>
        </w:rPr>
        <w:t>Акбашев</w:t>
      </w:r>
      <w:proofErr w:type="spellEnd"/>
      <w:r w:rsidRPr="00642189">
        <w:rPr>
          <w:rFonts w:ascii="Times New Roman" w:hAnsi="Times New Roman"/>
          <w:bCs/>
          <w:sz w:val="28"/>
          <w:szCs w:val="28"/>
        </w:rPr>
        <w:t xml:space="preserve"> Р.В. – участник Великой Отечественной войны».</w:t>
      </w:r>
    </w:p>
    <w:p w:rsidR="008A3C68" w:rsidRPr="00F7317E" w:rsidRDefault="00642189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2020</w:t>
      </w:r>
      <w:r w:rsidR="005721E9">
        <w:rPr>
          <w:rFonts w:ascii="Times New Roman" w:hAnsi="Times New Roman"/>
          <w:bCs/>
          <w:sz w:val="28"/>
          <w:szCs w:val="28"/>
        </w:rPr>
        <w:t xml:space="preserve"> году музей активно участвовал</w:t>
      </w:r>
      <w:r w:rsidR="008A3C68" w:rsidRPr="00523B4C">
        <w:rPr>
          <w:rFonts w:ascii="Times New Roman" w:hAnsi="Times New Roman"/>
          <w:bCs/>
          <w:sz w:val="28"/>
          <w:szCs w:val="28"/>
        </w:rPr>
        <w:t xml:space="preserve"> в акциях, конкурсах, программах государственного, республиканского, муниципального уровней </w:t>
      </w:r>
      <w:r w:rsidR="008A3C68" w:rsidRPr="00AD41E5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Районный конкурс «Золотое наследие </w:t>
      </w:r>
      <w:proofErr w:type="spellStart"/>
      <w:r>
        <w:rPr>
          <w:rFonts w:ascii="Times New Roman" w:hAnsi="Times New Roman"/>
          <w:bCs/>
          <w:sz w:val="28"/>
          <w:szCs w:val="28"/>
        </w:rPr>
        <w:t>Зианчуринского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-3 </w:t>
      </w:r>
      <w:proofErr w:type="spellStart"/>
      <w:r>
        <w:rPr>
          <w:rFonts w:ascii="Times New Roman" w:hAnsi="Times New Roman"/>
          <w:bCs/>
          <w:sz w:val="28"/>
          <w:szCs w:val="28"/>
        </w:rPr>
        <w:t>место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="00C947A1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C947A1">
        <w:rPr>
          <w:rFonts w:ascii="Times New Roman" w:hAnsi="Times New Roman"/>
          <w:bCs/>
          <w:sz w:val="28"/>
          <w:szCs w:val="28"/>
        </w:rPr>
        <w:t>арта</w:t>
      </w:r>
      <w:proofErr w:type="spellEnd"/>
      <w:r w:rsidR="00C947A1">
        <w:rPr>
          <w:rFonts w:ascii="Times New Roman" w:hAnsi="Times New Roman"/>
          <w:bCs/>
          <w:sz w:val="28"/>
          <w:szCs w:val="28"/>
        </w:rPr>
        <w:t>»;</w:t>
      </w:r>
      <w:r w:rsidR="008A3C68">
        <w:rPr>
          <w:rFonts w:ascii="Times New Roman" w:hAnsi="Times New Roman"/>
          <w:bCs/>
          <w:sz w:val="28"/>
          <w:szCs w:val="28"/>
        </w:rPr>
        <w:t>музейная акция «День открытых дверей ко Дню Победы»; Всероссийская музейная а</w:t>
      </w:r>
      <w:r w:rsidR="00C947A1">
        <w:rPr>
          <w:rFonts w:ascii="Times New Roman" w:hAnsi="Times New Roman"/>
          <w:bCs/>
          <w:sz w:val="28"/>
          <w:szCs w:val="28"/>
        </w:rPr>
        <w:t>кция «Ночь в музее – 2020</w:t>
      </w:r>
      <w:r w:rsidR="008A3C68">
        <w:rPr>
          <w:rFonts w:ascii="Times New Roman" w:hAnsi="Times New Roman"/>
          <w:bCs/>
          <w:sz w:val="28"/>
          <w:szCs w:val="28"/>
        </w:rPr>
        <w:t>»;</w:t>
      </w:r>
    </w:p>
    <w:p w:rsidR="00CD2147" w:rsidRPr="00B33C54" w:rsidRDefault="00CD2147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54">
        <w:rPr>
          <w:rFonts w:ascii="Times New Roman" w:hAnsi="Times New Roman"/>
          <w:sz w:val="28"/>
          <w:szCs w:val="28"/>
        </w:rPr>
        <w:t xml:space="preserve">В целом, ситуация в муниципальном учреждении культуры </w:t>
      </w:r>
      <w:proofErr w:type="spellStart"/>
      <w:r w:rsidRPr="00B33C54">
        <w:rPr>
          <w:rFonts w:ascii="Times New Roman" w:hAnsi="Times New Roman"/>
          <w:sz w:val="28"/>
          <w:szCs w:val="28"/>
        </w:rPr>
        <w:t>МАУКиИЗианчуринский</w:t>
      </w:r>
      <w:proofErr w:type="spellEnd"/>
      <w:r w:rsidRPr="00B33C54">
        <w:rPr>
          <w:rFonts w:ascii="Times New Roman" w:hAnsi="Times New Roman"/>
          <w:sz w:val="28"/>
          <w:szCs w:val="28"/>
        </w:rPr>
        <w:t xml:space="preserve"> историко-краеведческий музей имеет определённую положительную динамику. </w:t>
      </w:r>
    </w:p>
    <w:p w:rsidR="00CD2147" w:rsidRPr="00B33C54" w:rsidRDefault="00CD2147" w:rsidP="00A40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54">
        <w:rPr>
          <w:rFonts w:ascii="Times New Roman" w:hAnsi="Times New Roman"/>
          <w:sz w:val="28"/>
          <w:szCs w:val="28"/>
        </w:rPr>
        <w:t>Тенденция роста показателей в течение последних 5-ти лет позволяет сделать вывод, что музей с</w:t>
      </w:r>
      <w:r w:rsidRPr="00B33C5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егодня в общественной жизни района занимает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</w:t>
      </w:r>
      <w:r w:rsidRPr="00B33C54">
        <w:rPr>
          <w:rFonts w:ascii="Arial" w:hAnsi="Arial" w:cs="Arial"/>
          <w:color w:val="2B2B2B"/>
          <w:sz w:val="36"/>
          <w:szCs w:val="36"/>
          <w:shd w:val="clear" w:color="auto" w:fill="FFFFFF"/>
        </w:rPr>
        <w:t>.</w:t>
      </w:r>
      <w:r w:rsidRPr="00B33C5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Однако для более успешной работы музеев необходимо повышение эффективности программ и проектов, способствующих созданию на основе фондовых собраний и других потенциальных объектов показа конкурентоспособного музейного продукта, привлекательного как для местных жителей, так и для туристов – отечественных и иностранных. Для решения этой важнейшей для музея задачи необходимо использование новейших достижений музейного дела. Требуется активное внедрение интерактивных программ, компьютерных технологий, создание принципиально новых экспозиций, дополняющих традиционные</w:t>
      </w:r>
      <w:r w:rsidRPr="00B33C54">
        <w:rPr>
          <w:rFonts w:ascii="Times New Roman" w:hAnsi="Times New Roman"/>
          <w:sz w:val="28"/>
          <w:szCs w:val="28"/>
        </w:rPr>
        <w:t>. Развитие музейной деятельности путем приобретения, хранения, исследования, популяризации и экспонирования материальных свидетельств о человеке, среде его обитания; - сохранение и широкая пропаганда накопленных народами Республики Башкортостан духовно-культурных, исторических ценностей.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экспозиции</w:t>
      </w:r>
      <w:r w:rsidRPr="005D44A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D44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 залы обновляются ежегодно, кроме зала природы.).</w:t>
      </w: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Приобретено оборудование экспозиционно-выставочное и т.д. - нет</w:t>
      </w:r>
    </w:p>
    <w:p w:rsid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Достижения года</w:t>
      </w:r>
    </w:p>
    <w:p w:rsidR="00E85A1D" w:rsidRPr="00C674D2" w:rsidRDefault="00A654C6" w:rsidP="00A406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Возрождение Общества краеведов; возросший интерес со стороны </w:t>
      </w:r>
      <w:r>
        <w:rPr>
          <w:rFonts w:ascii="Times New Roman" w:hAnsi="Times New Roman"/>
          <w:sz w:val="28"/>
          <w:szCs w:val="28"/>
        </w:rPr>
        <w:lastRenderedPageBreak/>
        <w:t>руководителей учреждений в отношении музея, желание сотрудничать и активно посещать музей; переход к новому формату проведения мероприятий  (в приоритете усиленное внимание выдающимся жителям, землякам; освещение их жизни и быта; активный сбор экспонатов, имеющих реальное отношение к быту и жизни народа).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Проблемы развития учреждений культуры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находится в здании 1935 года постройки, который не соответствует требованиям размещения музея.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bookmarkStart w:id="1" w:name="_Toc283229992"/>
      <w:bookmarkStart w:id="2" w:name="_Toc283230243"/>
      <w:bookmarkStart w:id="3" w:name="_Toc346119699"/>
      <w:bookmarkStart w:id="4" w:name="_Toc377661415"/>
      <w:bookmarkEnd w:id="1"/>
      <w:bookmarkEnd w:id="2"/>
      <w:bookmarkEnd w:id="3"/>
      <w:bookmarkEnd w:id="4"/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Перспективы развития учреждений культуры</w:t>
      </w:r>
    </w:p>
    <w:p w:rsidR="005D44A7" w:rsidRPr="005D44A7" w:rsidRDefault="00A654C6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Выйти на новый уровень отношений между музеем и другими учреждениями, </w:t>
      </w:r>
      <w:r w:rsidR="00885B3E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тематики экспозиций, обновление залов и экспонатов.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bookmarkStart w:id="5" w:name="_Toc377661416"/>
      <w:bookmarkEnd w:id="5"/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Итоги, выводы и предложения</w:t>
      </w:r>
    </w:p>
    <w:p w:rsidR="005D44A7" w:rsidRPr="005D44A7" w:rsidRDefault="005D44A7" w:rsidP="00A40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4A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музей находится в условиях высокой рыночной конкуренции, а сам музейный продукт не всегда бывает остро востребован потребителем. Поэтому вырабатывается новый подход к пониманию сущности музея, его продуктам, повышения актуализации в общественном предназначении. Поэтому, сегодня основная идея заключается в том, чтобы повышать интерес не просто к музейным предметам, его функциям и свойствам, а вовлекать в сферу деятельности музея самого человека</w:t>
      </w:r>
    </w:p>
    <w:p w:rsidR="00DF30E3" w:rsidRDefault="00DF30E3"/>
    <w:sectPr w:rsidR="00DF30E3" w:rsidSect="009F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C2D"/>
    <w:multiLevelType w:val="hybridMultilevel"/>
    <w:tmpl w:val="DF600578"/>
    <w:lvl w:ilvl="0" w:tplc="0DF6FC9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254884BE">
      <w:start w:val="10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A7"/>
    <w:rsid w:val="00023167"/>
    <w:rsid w:val="00037840"/>
    <w:rsid w:val="00136858"/>
    <w:rsid w:val="001D6966"/>
    <w:rsid w:val="00220A06"/>
    <w:rsid w:val="00261A23"/>
    <w:rsid w:val="00266E1A"/>
    <w:rsid w:val="002F5D1C"/>
    <w:rsid w:val="0037544F"/>
    <w:rsid w:val="00465735"/>
    <w:rsid w:val="004B5C66"/>
    <w:rsid w:val="00521B2E"/>
    <w:rsid w:val="005411B2"/>
    <w:rsid w:val="00555D3C"/>
    <w:rsid w:val="005721E9"/>
    <w:rsid w:val="005733D7"/>
    <w:rsid w:val="005D44A7"/>
    <w:rsid w:val="00642189"/>
    <w:rsid w:val="007D6287"/>
    <w:rsid w:val="00885B3E"/>
    <w:rsid w:val="008A3C68"/>
    <w:rsid w:val="008C55CA"/>
    <w:rsid w:val="00956EBE"/>
    <w:rsid w:val="009E7E2E"/>
    <w:rsid w:val="009F5859"/>
    <w:rsid w:val="00A4063B"/>
    <w:rsid w:val="00A654C6"/>
    <w:rsid w:val="00AB55C3"/>
    <w:rsid w:val="00B5752D"/>
    <w:rsid w:val="00C74914"/>
    <w:rsid w:val="00C90A1A"/>
    <w:rsid w:val="00C9167F"/>
    <w:rsid w:val="00C947A1"/>
    <w:rsid w:val="00CD2147"/>
    <w:rsid w:val="00DD367B"/>
    <w:rsid w:val="00DF30E3"/>
    <w:rsid w:val="00E16658"/>
    <w:rsid w:val="00E349CA"/>
    <w:rsid w:val="00E85A1D"/>
    <w:rsid w:val="00EE14F5"/>
    <w:rsid w:val="00F361CE"/>
    <w:rsid w:val="00F4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44A7"/>
  </w:style>
  <w:style w:type="character" w:styleId="a3">
    <w:name w:val="Emphasis"/>
    <w:basedOn w:val="a0"/>
    <w:uiPriority w:val="20"/>
    <w:qFormat/>
    <w:rsid w:val="005D44A7"/>
    <w:rPr>
      <w:i/>
      <w:iCs/>
    </w:rPr>
  </w:style>
  <w:style w:type="character" w:styleId="a4">
    <w:name w:val="annotation reference"/>
    <w:uiPriority w:val="99"/>
    <w:semiHidden/>
    <w:unhideWhenUsed/>
    <w:rsid w:val="008A3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3C6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3C68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A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6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36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ian-kultu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39</cp:revision>
  <cp:lastPrinted>2018-01-25T15:12:00Z</cp:lastPrinted>
  <dcterms:created xsi:type="dcterms:W3CDTF">2018-01-25T15:07:00Z</dcterms:created>
  <dcterms:modified xsi:type="dcterms:W3CDTF">2021-01-16T13:11:00Z</dcterms:modified>
</cp:coreProperties>
</file>